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B3" w:rsidRPr="002562C2" w:rsidRDefault="005B44B3" w:rsidP="002562C2">
      <w:pPr>
        <w:jc w:val="both"/>
        <w:rPr>
          <w:sz w:val="28"/>
          <w:szCs w:val="28"/>
        </w:rPr>
      </w:pPr>
    </w:p>
    <w:p w:rsidR="005B44B3" w:rsidRPr="002562C2" w:rsidRDefault="00371D09" w:rsidP="002562C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45pt;height:57pt;visibility:visible">
            <v:imagedata r:id="rId5" o:title=""/>
          </v:shape>
        </w:pict>
      </w:r>
    </w:p>
    <w:p w:rsidR="005B44B3" w:rsidRPr="002562C2" w:rsidRDefault="005B44B3" w:rsidP="002562C2">
      <w:pPr>
        <w:keepNext/>
        <w:jc w:val="center"/>
        <w:outlineLvl w:val="1"/>
        <w:rPr>
          <w:sz w:val="28"/>
          <w:szCs w:val="28"/>
        </w:rPr>
      </w:pPr>
      <w:r w:rsidRPr="002562C2">
        <w:rPr>
          <w:sz w:val="28"/>
          <w:szCs w:val="28"/>
        </w:rPr>
        <w:t xml:space="preserve">   СОВЕТ СЕРГИЕВСКОГО СЕЛЬСКОГО ПОСЕЛЕНИЯ </w:t>
      </w:r>
    </w:p>
    <w:p w:rsidR="005B44B3" w:rsidRPr="002562C2" w:rsidRDefault="005B44B3" w:rsidP="002562C2">
      <w:pPr>
        <w:keepNext/>
        <w:jc w:val="center"/>
        <w:outlineLvl w:val="1"/>
        <w:rPr>
          <w:sz w:val="28"/>
          <w:szCs w:val="28"/>
        </w:rPr>
      </w:pPr>
      <w:r w:rsidRPr="002562C2">
        <w:rPr>
          <w:sz w:val="28"/>
          <w:szCs w:val="28"/>
        </w:rPr>
        <w:t>КОРЕНОВСКОГО РАЙОНА</w:t>
      </w:r>
    </w:p>
    <w:p w:rsidR="005B44B3" w:rsidRPr="002562C2" w:rsidRDefault="005B44B3" w:rsidP="002562C2">
      <w:pPr>
        <w:rPr>
          <w:sz w:val="28"/>
          <w:szCs w:val="28"/>
        </w:rPr>
      </w:pPr>
    </w:p>
    <w:p w:rsidR="005B44B3" w:rsidRPr="002562C2" w:rsidRDefault="005B44B3" w:rsidP="002562C2">
      <w:pPr>
        <w:jc w:val="center"/>
        <w:outlineLvl w:val="7"/>
        <w:rPr>
          <w:iCs/>
          <w:sz w:val="28"/>
          <w:szCs w:val="28"/>
        </w:rPr>
      </w:pPr>
      <w:r w:rsidRPr="002562C2">
        <w:rPr>
          <w:iCs/>
          <w:sz w:val="28"/>
          <w:szCs w:val="28"/>
        </w:rPr>
        <w:t xml:space="preserve"> РЕШЕНИ</w:t>
      </w:r>
      <w:r w:rsidR="00371D09">
        <w:rPr>
          <w:iCs/>
          <w:sz w:val="28"/>
          <w:szCs w:val="28"/>
        </w:rPr>
        <w:t>Е</w:t>
      </w:r>
    </w:p>
    <w:p w:rsidR="005B44B3" w:rsidRPr="002562C2" w:rsidRDefault="005B44B3" w:rsidP="002562C2">
      <w:pPr>
        <w:jc w:val="both"/>
        <w:rPr>
          <w:sz w:val="28"/>
          <w:szCs w:val="28"/>
        </w:rPr>
      </w:pPr>
    </w:p>
    <w:p w:rsidR="005B44B3" w:rsidRPr="002562C2" w:rsidRDefault="005B44B3" w:rsidP="002562C2">
      <w:pPr>
        <w:rPr>
          <w:sz w:val="28"/>
          <w:szCs w:val="28"/>
        </w:rPr>
      </w:pPr>
      <w:r w:rsidRPr="002562C2">
        <w:rPr>
          <w:sz w:val="28"/>
          <w:szCs w:val="28"/>
        </w:rPr>
        <w:t xml:space="preserve"> </w:t>
      </w:r>
      <w:r w:rsidR="00371D09">
        <w:rPr>
          <w:sz w:val="28"/>
          <w:szCs w:val="28"/>
        </w:rPr>
        <w:t>19</w:t>
      </w:r>
      <w:bookmarkStart w:id="0" w:name="_GoBack"/>
      <w:bookmarkEnd w:id="0"/>
      <w:r w:rsidR="00A247F8">
        <w:rPr>
          <w:sz w:val="28"/>
          <w:szCs w:val="28"/>
        </w:rPr>
        <w:t xml:space="preserve"> декабря 2023 </w:t>
      </w:r>
      <w:r w:rsidRPr="002562C2">
        <w:rPr>
          <w:sz w:val="28"/>
          <w:szCs w:val="28"/>
        </w:rPr>
        <w:t xml:space="preserve">года                                                                                    </w:t>
      </w:r>
      <w:proofErr w:type="gramStart"/>
      <w:r w:rsidRPr="002562C2">
        <w:rPr>
          <w:sz w:val="28"/>
          <w:szCs w:val="28"/>
        </w:rPr>
        <w:t xml:space="preserve">№  </w:t>
      </w:r>
      <w:r w:rsidR="00371D09">
        <w:rPr>
          <w:sz w:val="28"/>
          <w:szCs w:val="28"/>
        </w:rPr>
        <w:t>205</w:t>
      </w:r>
      <w:proofErr w:type="gramEnd"/>
      <w:r w:rsidRPr="002562C2">
        <w:rPr>
          <w:sz w:val="28"/>
          <w:szCs w:val="28"/>
        </w:rPr>
        <w:t xml:space="preserve">                                               </w:t>
      </w:r>
      <w:r w:rsidRPr="002562C2">
        <w:rPr>
          <w:sz w:val="28"/>
          <w:szCs w:val="28"/>
        </w:rPr>
        <w:tab/>
        <w:t xml:space="preserve">                                              ст. Сергиевская</w:t>
      </w:r>
    </w:p>
    <w:p w:rsidR="005B44B3" w:rsidRPr="002562C2" w:rsidRDefault="005B44B3" w:rsidP="002562C2">
      <w:pPr>
        <w:jc w:val="center"/>
        <w:rPr>
          <w:sz w:val="28"/>
          <w:szCs w:val="28"/>
        </w:rPr>
      </w:pPr>
    </w:p>
    <w:p w:rsidR="00514CA8" w:rsidRDefault="005B44B3" w:rsidP="002562C2">
      <w:pPr>
        <w:jc w:val="center"/>
        <w:rPr>
          <w:b/>
          <w:sz w:val="28"/>
          <w:szCs w:val="28"/>
        </w:rPr>
      </w:pPr>
      <w:r w:rsidRPr="002562C2">
        <w:rPr>
          <w:b/>
          <w:sz w:val="28"/>
          <w:szCs w:val="28"/>
        </w:rPr>
        <w:t xml:space="preserve"> Прогноз социально-экономического развития </w:t>
      </w:r>
    </w:p>
    <w:p w:rsidR="00514CA8" w:rsidRDefault="005B44B3" w:rsidP="002562C2">
      <w:pPr>
        <w:jc w:val="center"/>
        <w:rPr>
          <w:b/>
          <w:sz w:val="28"/>
          <w:szCs w:val="28"/>
        </w:rPr>
      </w:pPr>
      <w:r w:rsidRPr="002562C2">
        <w:rPr>
          <w:b/>
          <w:sz w:val="28"/>
          <w:szCs w:val="28"/>
        </w:rPr>
        <w:t xml:space="preserve">Сергиевского сельского </w:t>
      </w:r>
      <w:proofErr w:type="gramStart"/>
      <w:r w:rsidRPr="002562C2">
        <w:rPr>
          <w:b/>
          <w:sz w:val="28"/>
          <w:szCs w:val="28"/>
        </w:rPr>
        <w:t>поселения  Кореновского</w:t>
      </w:r>
      <w:proofErr w:type="gramEnd"/>
      <w:r w:rsidRPr="002562C2">
        <w:rPr>
          <w:b/>
          <w:sz w:val="28"/>
          <w:szCs w:val="28"/>
        </w:rPr>
        <w:t xml:space="preserve"> района </w:t>
      </w:r>
    </w:p>
    <w:p w:rsidR="005B44B3" w:rsidRPr="002562C2" w:rsidRDefault="005B44B3" w:rsidP="00514CA8">
      <w:pPr>
        <w:jc w:val="center"/>
        <w:rPr>
          <w:b/>
          <w:sz w:val="28"/>
          <w:szCs w:val="28"/>
        </w:rPr>
      </w:pPr>
      <w:r w:rsidRPr="002562C2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2562C2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="006C2EC9">
        <w:rPr>
          <w:b/>
          <w:sz w:val="28"/>
          <w:szCs w:val="28"/>
        </w:rPr>
        <w:t xml:space="preserve"> и </w:t>
      </w:r>
      <w:r w:rsidRPr="002562C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2562C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5B44B3" w:rsidRPr="002562C2" w:rsidRDefault="005B44B3" w:rsidP="00A5570D">
      <w:pPr>
        <w:rPr>
          <w:b/>
          <w:sz w:val="28"/>
          <w:szCs w:val="28"/>
        </w:rPr>
      </w:pPr>
    </w:p>
    <w:p w:rsidR="005B44B3" w:rsidRPr="002562C2" w:rsidRDefault="005B44B3" w:rsidP="002562C2">
      <w:pPr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           В соответствии со статьями 173,184.2 Бюджетного кодекса Российской Федерации, Законом Краснодарского края от 10 июля 2001 года № 384-КЗ               «О прогнозировании, индикативном планировании и программах социально-экономического развития Краснодарского края» руководствуясь Уставом Сергиевского сельского поселения Кореновского района, статьей 9 Положения о бюджетном процессе в Сергиевском сельском поселении Кореновского района, Совет Сергиевского сельского поселения </w:t>
      </w:r>
      <w:proofErr w:type="spellStart"/>
      <w:r w:rsidRPr="002562C2">
        <w:rPr>
          <w:sz w:val="28"/>
          <w:szCs w:val="28"/>
        </w:rPr>
        <w:t>Кореновского</w:t>
      </w:r>
      <w:proofErr w:type="spellEnd"/>
      <w:r w:rsidRPr="002562C2">
        <w:rPr>
          <w:sz w:val="28"/>
          <w:szCs w:val="28"/>
        </w:rPr>
        <w:t xml:space="preserve"> района</w:t>
      </w:r>
      <w:r w:rsidRPr="002562C2">
        <w:rPr>
          <w:rFonts w:ascii="Calibri" w:hAnsi="Calibri"/>
          <w:sz w:val="28"/>
          <w:szCs w:val="28"/>
        </w:rPr>
        <w:t xml:space="preserve">  </w:t>
      </w:r>
      <w:r w:rsidRPr="002562C2">
        <w:rPr>
          <w:sz w:val="28"/>
          <w:szCs w:val="28"/>
        </w:rPr>
        <w:t>р е ш и л: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1.</w:t>
      </w:r>
      <w:r w:rsidRPr="002562C2">
        <w:rPr>
          <w:rFonts w:ascii="Calibri" w:hAnsi="Calibri"/>
          <w:sz w:val="28"/>
          <w:szCs w:val="28"/>
        </w:rPr>
        <w:t xml:space="preserve"> </w:t>
      </w:r>
      <w:r w:rsidRPr="002562C2">
        <w:rPr>
          <w:sz w:val="28"/>
          <w:szCs w:val="28"/>
        </w:rPr>
        <w:t>Утвердить прогноз социально - экономического развития Сергиевского сельского поселения Кореновского района на 202</w:t>
      </w:r>
      <w:r>
        <w:rPr>
          <w:sz w:val="28"/>
          <w:szCs w:val="28"/>
        </w:rPr>
        <w:t>3</w:t>
      </w:r>
      <w:r w:rsidRPr="002562C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="006C2EC9">
        <w:rPr>
          <w:sz w:val="28"/>
          <w:szCs w:val="28"/>
        </w:rPr>
        <w:t xml:space="preserve"> и </w:t>
      </w:r>
      <w:r w:rsidRPr="002562C2">
        <w:rPr>
          <w:sz w:val="28"/>
          <w:szCs w:val="28"/>
        </w:rPr>
        <w:t>202</w:t>
      </w:r>
      <w:r>
        <w:rPr>
          <w:sz w:val="28"/>
          <w:szCs w:val="28"/>
        </w:rPr>
        <w:t xml:space="preserve">5 </w:t>
      </w:r>
      <w:r w:rsidRPr="002562C2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="006C2EC9">
        <w:rPr>
          <w:sz w:val="28"/>
          <w:szCs w:val="28"/>
        </w:rPr>
        <w:t>.</w:t>
      </w:r>
    </w:p>
    <w:p w:rsidR="00514CA8" w:rsidRPr="00514CA8" w:rsidRDefault="00514CA8" w:rsidP="00514CA8">
      <w:pPr>
        <w:ind w:firstLine="709"/>
        <w:jc w:val="both"/>
        <w:rPr>
          <w:sz w:val="28"/>
          <w:szCs w:val="28"/>
        </w:rPr>
      </w:pPr>
      <w:r w:rsidRPr="00514CA8">
        <w:rPr>
          <w:sz w:val="28"/>
          <w:szCs w:val="28"/>
        </w:rPr>
        <w:t xml:space="preserve">2. Опубликовать настоящее </w:t>
      </w:r>
      <w:proofErr w:type="gramStart"/>
      <w:r w:rsidRPr="00514CA8">
        <w:rPr>
          <w:sz w:val="28"/>
          <w:szCs w:val="28"/>
        </w:rPr>
        <w:t>решение  и</w:t>
      </w:r>
      <w:proofErr w:type="gramEnd"/>
      <w:r w:rsidRPr="00514CA8">
        <w:rPr>
          <w:sz w:val="28"/>
          <w:szCs w:val="28"/>
        </w:rPr>
        <w:t xml:space="preserve">  разместить  в информационно–телекоммуникационной сети «Интернет» на официальном сайте  органов местного самоуправления Сергиевского сельского поселения </w:t>
      </w:r>
      <w:proofErr w:type="spellStart"/>
      <w:r w:rsidRPr="00514CA8">
        <w:rPr>
          <w:sz w:val="28"/>
          <w:szCs w:val="28"/>
        </w:rPr>
        <w:t>Кореновского</w:t>
      </w:r>
      <w:proofErr w:type="spellEnd"/>
      <w:r w:rsidRPr="00514CA8">
        <w:rPr>
          <w:sz w:val="28"/>
          <w:szCs w:val="28"/>
        </w:rPr>
        <w:t xml:space="preserve"> района.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3. Контроль за выполнением настоящего решения возложить на постоянную комиссию по финансово-</w:t>
      </w:r>
      <w:proofErr w:type="gramStart"/>
      <w:r w:rsidRPr="002562C2">
        <w:rPr>
          <w:sz w:val="28"/>
          <w:szCs w:val="28"/>
        </w:rPr>
        <w:t>бюджетной  и</w:t>
      </w:r>
      <w:proofErr w:type="gramEnd"/>
      <w:r w:rsidRPr="002562C2">
        <w:rPr>
          <w:sz w:val="28"/>
          <w:szCs w:val="28"/>
        </w:rPr>
        <w:t xml:space="preserve"> экономической политике, налогам и сборам, землепользованию и землеустройству (</w:t>
      </w:r>
      <w:proofErr w:type="spellStart"/>
      <w:r w:rsidRPr="002562C2">
        <w:rPr>
          <w:sz w:val="28"/>
          <w:szCs w:val="28"/>
        </w:rPr>
        <w:t>Бундюк</w:t>
      </w:r>
      <w:proofErr w:type="spellEnd"/>
      <w:r w:rsidRPr="002562C2">
        <w:rPr>
          <w:sz w:val="28"/>
          <w:szCs w:val="28"/>
        </w:rPr>
        <w:t>).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4. Настоящее решение вступает в силу с 1 января 202</w:t>
      </w:r>
      <w:r w:rsidR="00A247F8">
        <w:rPr>
          <w:sz w:val="28"/>
          <w:szCs w:val="28"/>
        </w:rPr>
        <w:t>4</w:t>
      </w:r>
      <w:r w:rsidRPr="002562C2">
        <w:rPr>
          <w:sz w:val="28"/>
          <w:szCs w:val="28"/>
        </w:rPr>
        <w:t xml:space="preserve"> года.</w:t>
      </w:r>
    </w:p>
    <w:p w:rsidR="005B44B3" w:rsidRPr="002562C2" w:rsidRDefault="005B44B3" w:rsidP="002562C2">
      <w:pPr>
        <w:tabs>
          <w:tab w:val="left" w:pos="7020"/>
        </w:tabs>
        <w:jc w:val="both"/>
        <w:rPr>
          <w:sz w:val="28"/>
          <w:szCs w:val="28"/>
        </w:rPr>
      </w:pPr>
    </w:p>
    <w:p w:rsidR="005B44B3" w:rsidRPr="002562C2" w:rsidRDefault="005B44B3" w:rsidP="002562C2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Глава </w:t>
      </w:r>
    </w:p>
    <w:p w:rsidR="005B44B3" w:rsidRPr="002562C2" w:rsidRDefault="005B44B3" w:rsidP="002562C2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2562C2">
        <w:rPr>
          <w:sz w:val="28"/>
          <w:szCs w:val="28"/>
        </w:rPr>
        <w:t>Сергиевского сельского поселения</w:t>
      </w:r>
    </w:p>
    <w:p w:rsidR="005B44B3" w:rsidRPr="002562C2" w:rsidRDefault="005B44B3" w:rsidP="002562C2">
      <w:pPr>
        <w:snapToGrid w:val="0"/>
        <w:spacing w:line="276" w:lineRule="auto"/>
        <w:jc w:val="center"/>
        <w:rPr>
          <w:bCs/>
        </w:rPr>
      </w:pPr>
      <w:r w:rsidRPr="002562C2">
        <w:rPr>
          <w:sz w:val="28"/>
          <w:szCs w:val="28"/>
        </w:rPr>
        <w:t>Кореновского района                                                                       А.П. Мозговой</w:t>
      </w:r>
    </w:p>
    <w:p w:rsidR="005B44B3" w:rsidRPr="002562C2" w:rsidRDefault="005B44B3" w:rsidP="002562C2">
      <w:pPr>
        <w:snapToGrid w:val="0"/>
        <w:spacing w:line="276" w:lineRule="auto"/>
        <w:jc w:val="center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5B44B3" w:rsidRPr="002562C2" w:rsidTr="002562C2">
        <w:tc>
          <w:tcPr>
            <w:tcW w:w="5637" w:type="dxa"/>
          </w:tcPr>
          <w:p w:rsidR="005B44B3" w:rsidRPr="002562C2" w:rsidRDefault="005B44B3" w:rsidP="002562C2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</w:tbl>
    <w:p w:rsidR="005B44B3" w:rsidRPr="002562C2" w:rsidRDefault="005B44B3" w:rsidP="00A5570D">
      <w:pPr>
        <w:rPr>
          <w:b/>
          <w:sz w:val="28"/>
          <w:szCs w:val="28"/>
        </w:rPr>
      </w:pPr>
    </w:p>
    <w:p w:rsidR="005B44B3" w:rsidRPr="00653DDF" w:rsidRDefault="005B44B3" w:rsidP="00D4457C">
      <w:pPr>
        <w:rPr>
          <w:sz w:val="28"/>
          <w:szCs w:val="28"/>
        </w:rPr>
      </w:pPr>
    </w:p>
    <w:p w:rsidR="00A247F8" w:rsidRDefault="00A247F8" w:rsidP="00D4457C">
      <w:pPr>
        <w:jc w:val="center"/>
        <w:rPr>
          <w:sz w:val="28"/>
          <w:szCs w:val="28"/>
        </w:rPr>
      </w:pPr>
    </w:p>
    <w:p w:rsidR="00A247F8" w:rsidRDefault="00A247F8" w:rsidP="00D4457C">
      <w:pPr>
        <w:jc w:val="center"/>
        <w:rPr>
          <w:sz w:val="28"/>
          <w:szCs w:val="28"/>
        </w:rPr>
      </w:pPr>
    </w:p>
    <w:p w:rsidR="006C2EC9" w:rsidRDefault="006C2EC9" w:rsidP="00D4457C">
      <w:pPr>
        <w:jc w:val="center"/>
        <w:rPr>
          <w:sz w:val="28"/>
          <w:szCs w:val="28"/>
        </w:rPr>
      </w:pPr>
    </w:p>
    <w:p w:rsidR="006C2EC9" w:rsidRDefault="006C2EC9" w:rsidP="00D4457C">
      <w:pPr>
        <w:jc w:val="center"/>
        <w:rPr>
          <w:sz w:val="28"/>
          <w:szCs w:val="28"/>
        </w:rPr>
      </w:pPr>
    </w:p>
    <w:p w:rsidR="00514CA8" w:rsidRDefault="00514CA8" w:rsidP="00D4457C">
      <w:pPr>
        <w:jc w:val="center"/>
        <w:rPr>
          <w:sz w:val="28"/>
          <w:szCs w:val="28"/>
        </w:rPr>
      </w:pPr>
    </w:p>
    <w:p w:rsidR="005B44B3" w:rsidRPr="00653DDF" w:rsidRDefault="005B44B3" w:rsidP="00D4457C">
      <w:pPr>
        <w:jc w:val="center"/>
        <w:rPr>
          <w:sz w:val="28"/>
          <w:szCs w:val="28"/>
        </w:rPr>
      </w:pPr>
      <w:r w:rsidRPr="00653DDF">
        <w:rPr>
          <w:sz w:val="28"/>
          <w:szCs w:val="28"/>
        </w:rPr>
        <w:lastRenderedPageBreak/>
        <w:t>Прогно</w:t>
      </w:r>
      <w:r w:rsidR="006C2EC9">
        <w:rPr>
          <w:sz w:val="28"/>
          <w:szCs w:val="28"/>
        </w:rPr>
        <w:t>з</w:t>
      </w:r>
    </w:p>
    <w:p w:rsidR="00514CA8" w:rsidRDefault="005B44B3" w:rsidP="00D4457C">
      <w:pPr>
        <w:jc w:val="center"/>
        <w:rPr>
          <w:sz w:val="28"/>
          <w:szCs w:val="28"/>
        </w:rPr>
      </w:pPr>
      <w:r w:rsidRPr="00653DDF">
        <w:rPr>
          <w:sz w:val="28"/>
          <w:szCs w:val="28"/>
        </w:rPr>
        <w:t xml:space="preserve"> социально-экономического развития </w:t>
      </w:r>
    </w:p>
    <w:p w:rsidR="00514CA8" w:rsidRDefault="005B44B3" w:rsidP="00D4457C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Pr="00653DDF">
        <w:rPr>
          <w:sz w:val="28"/>
          <w:szCs w:val="28"/>
        </w:rPr>
        <w:t xml:space="preserve"> сельского поселения Кореновского района </w:t>
      </w:r>
    </w:p>
    <w:p w:rsidR="005B44B3" w:rsidRPr="00653DDF" w:rsidRDefault="005B44B3" w:rsidP="00D4457C">
      <w:pPr>
        <w:jc w:val="center"/>
        <w:rPr>
          <w:sz w:val="28"/>
          <w:szCs w:val="28"/>
        </w:rPr>
      </w:pPr>
      <w:r w:rsidRPr="00653DDF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653DD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53DD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653DDF">
        <w:rPr>
          <w:sz w:val="28"/>
          <w:szCs w:val="28"/>
        </w:rPr>
        <w:t>года</w:t>
      </w:r>
    </w:p>
    <w:p w:rsidR="005B44B3" w:rsidRPr="00653DDF" w:rsidRDefault="005B44B3" w:rsidP="00D4457C">
      <w:pPr>
        <w:jc w:val="center"/>
        <w:rPr>
          <w:sz w:val="28"/>
          <w:szCs w:val="28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9"/>
        <w:gridCol w:w="1276"/>
        <w:gridCol w:w="992"/>
        <w:gridCol w:w="992"/>
        <w:gridCol w:w="1134"/>
        <w:gridCol w:w="1134"/>
        <w:gridCol w:w="1134"/>
      </w:tblGrid>
      <w:tr w:rsidR="005B44B3" w:rsidRPr="00963008" w:rsidTr="009C7C85">
        <w:trPr>
          <w:trHeight w:val="255"/>
        </w:trPr>
        <w:tc>
          <w:tcPr>
            <w:tcW w:w="2939" w:type="dxa"/>
            <w:vMerge w:val="restart"/>
            <w:vAlign w:val="center"/>
          </w:tcPr>
          <w:p w:rsidR="005B44B3" w:rsidRPr="00653DDF" w:rsidRDefault="005B44B3" w:rsidP="009C7C85">
            <w:pPr>
              <w:jc w:val="center"/>
              <w:rPr>
                <w:bCs/>
                <w:color w:val="000000"/>
              </w:rPr>
            </w:pPr>
            <w:r w:rsidRPr="00653DDF">
              <w:rPr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Ед.измерения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Отчет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Оценка</w:t>
            </w:r>
          </w:p>
        </w:tc>
        <w:tc>
          <w:tcPr>
            <w:tcW w:w="3402" w:type="dxa"/>
            <w:gridSpan w:val="3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Прогноз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Merge/>
            <w:vAlign w:val="center"/>
          </w:tcPr>
          <w:p w:rsidR="005B44B3" w:rsidRPr="00653DDF" w:rsidRDefault="005B44B3" w:rsidP="009C7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E57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center"/>
          </w:tcPr>
          <w:p w:rsidR="005B44B3" w:rsidRPr="00653DDF" w:rsidRDefault="005B44B3" w:rsidP="009C7C85">
            <w:pPr>
              <w:jc w:val="center"/>
              <w:rPr>
                <w:bCs/>
                <w:color w:val="000000"/>
              </w:rPr>
            </w:pPr>
            <w:r w:rsidRPr="00653DDF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9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bCs/>
                <w:color w:val="000000"/>
              </w:rPr>
            </w:pPr>
            <w:r w:rsidRPr="00653DDF">
              <w:rPr>
                <w:b/>
                <w:bCs/>
                <w:color w:val="000000"/>
              </w:rPr>
              <w:t>1. Демографические показатели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Численность постоянного населения 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на начало года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4171</w:t>
            </w:r>
          </w:p>
        </w:tc>
        <w:tc>
          <w:tcPr>
            <w:tcW w:w="992" w:type="dxa"/>
          </w:tcPr>
          <w:p w:rsidR="005B44B3" w:rsidRPr="00653DDF" w:rsidRDefault="005B44B3" w:rsidP="009C7C85">
            <w:pPr>
              <w:jc w:val="center"/>
            </w:pPr>
            <w:r>
              <w:t>4128</w:t>
            </w:r>
          </w:p>
        </w:tc>
        <w:tc>
          <w:tcPr>
            <w:tcW w:w="1134" w:type="dxa"/>
          </w:tcPr>
          <w:p w:rsidR="005B44B3" w:rsidRPr="00653DDF" w:rsidRDefault="005B44B3" w:rsidP="009C7C85">
            <w:pPr>
              <w:jc w:val="center"/>
            </w:pPr>
            <w:r>
              <w:t>4128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4200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5D6A1A">
            <w:pPr>
              <w:jc w:val="center"/>
            </w:pPr>
            <w:r>
              <w:t>4200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на конец года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4128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3990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4200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4300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4300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среднегодовая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E57090">
            <w:pPr>
              <w:jc w:val="center"/>
            </w:pPr>
            <w:r>
              <w:t>4100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4000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FC64B6">
            <w:pPr>
              <w:jc w:val="center"/>
            </w:pPr>
            <w:r>
              <w:t>4213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4315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4315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- 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  <w:rPr>
                <w:color w:val="000000"/>
              </w:rPr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102,4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97,6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57805">
            <w:pPr>
              <w:jc w:val="center"/>
            </w:pPr>
            <w:r>
              <w:t>105,3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57805">
            <w:pPr>
              <w:jc w:val="center"/>
            </w:pPr>
            <w:r>
              <w:t>102,4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57805">
            <w:pPr>
              <w:jc w:val="center"/>
            </w:pPr>
            <w:r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Естественный прирост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-21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-12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-12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-10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-8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число родившихся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число умерших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42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38</w:t>
            </w:r>
          </w:p>
        </w:tc>
      </w:tr>
      <w:tr w:rsidR="005B44B3" w:rsidRPr="00963008" w:rsidTr="009C7C85">
        <w:trPr>
          <w:trHeight w:val="18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Миграционный прирост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-5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-41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число прибывших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число выбывших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81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естественного прироста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  <w:rPr>
                <w:color w:val="000000"/>
              </w:rPr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42,9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16,7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20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 xml:space="preserve">рождаемости 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65,6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47,6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5B44B3" w:rsidRPr="00B207B0" w:rsidRDefault="005B44B3" w:rsidP="009C7C85">
            <w:pPr>
              <w:jc w:val="center"/>
            </w:pPr>
            <w:r>
              <w:t>119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120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смертности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73,7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52,4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106,1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108,6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миграционного прироста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28,6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720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94,1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142,9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интенсивности прибытия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111,1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106,7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интенсивности выбытия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81</w:t>
            </w:r>
          </w:p>
        </w:tc>
        <w:tc>
          <w:tcPr>
            <w:tcW w:w="992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324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24,7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125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естественного прироста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-5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-3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-2,8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-1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-0,8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рождаемости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5,1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7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смертности 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10,2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5,5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7,8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8,1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8,8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миграционного прироста 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-1,2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-10,3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2,4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1,6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2,3</w:t>
            </w:r>
          </w:p>
        </w:tc>
      </w:tr>
      <w:tr w:rsidR="005B44B3" w:rsidRPr="00963008" w:rsidTr="009C7C85">
        <w:trPr>
          <w:trHeight w:val="342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интенсивности прибытия 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4,9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7,1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7,4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8,1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интенсивности выбытия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6,1</w:t>
            </w:r>
          </w:p>
        </w:tc>
        <w:tc>
          <w:tcPr>
            <w:tcW w:w="992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20,3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4,8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5,8</w:t>
            </w:r>
          </w:p>
        </w:tc>
      </w:tr>
      <w:tr w:rsidR="005B44B3" w:rsidRPr="00963008" w:rsidTr="009C7C85">
        <w:trPr>
          <w:trHeight w:val="333"/>
        </w:trPr>
        <w:tc>
          <w:tcPr>
            <w:tcW w:w="2939" w:type="dxa"/>
            <w:vAlign w:val="center"/>
          </w:tcPr>
          <w:p w:rsidR="005B44B3" w:rsidRPr="00653DDF" w:rsidRDefault="005B44B3" w:rsidP="009C7C85">
            <w:pPr>
              <w:rPr>
                <w:b/>
                <w:bCs/>
              </w:rPr>
            </w:pPr>
            <w:r w:rsidRPr="00653DDF">
              <w:rPr>
                <w:b/>
                <w:bCs/>
              </w:rPr>
              <w:t xml:space="preserve">2. </w:t>
            </w:r>
            <w:r w:rsidRPr="00653DDF">
              <w:rPr>
                <w:b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459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lastRenderedPageBreak/>
              <w:t>зерновые и зернобобовые культуры (в весе  после доработки)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тыс.тонн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62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65</w:t>
            </w:r>
          </w:p>
        </w:tc>
      </w:tr>
      <w:tr w:rsidR="005B44B3" w:rsidRPr="00963008" w:rsidTr="009C7C85">
        <w:trPr>
          <w:trHeight w:val="172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молоко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тыс.тонн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1,9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</w:tr>
      <w:tr w:rsidR="005B44B3" w:rsidRPr="00963008" w:rsidTr="009C7C85">
        <w:trPr>
          <w:trHeight w:val="64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мясо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тыс.тонн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0,52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0,6</w:t>
            </w:r>
          </w:p>
        </w:tc>
      </w:tr>
      <w:tr w:rsidR="005B44B3" w:rsidRPr="00963008" w:rsidTr="009C7C85">
        <w:trPr>
          <w:trHeight w:val="122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яйцо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тыс.шт.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1,6</w:t>
            </w:r>
          </w:p>
        </w:tc>
      </w:tr>
      <w:tr w:rsidR="005B44B3" w:rsidRPr="00963008" w:rsidTr="009C7C85">
        <w:trPr>
          <w:trHeight w:val="122"/>
        </w:trPr>
        <w:tc>
          <w:tcPr>
            <w:tcW w:w="2939" w:type="dxa"/>
            <w:vAlign w:val="bottom"/>
          </w:tcPr>
          <w:p w:rsidR="005B44B3" w:rsidRPr="00653DDF" w:rsidRDefault="005B44B3" w:rsidP="009C7C85">
            <w:r>
              <w:t>Улов рыбы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тонн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5B44B3" w:rsidRDefault="005B44B3" w:rsidP="00B779FE">
            <w:pPr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5B44B3" w:rsidRDefault="005B44B3" w:rsidP="009C7C85">
            <w:pPr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5B44B3" w:rsidRDefault="005B44B3" w:rsidP="009C7C85">
            <w:pPr>
              <w:jc w:val="center"/>
            </w:pPr>
            <w:r>
              <w:t>124</w:t>
            </w:r>
          </w:p>
        </w:tc>
      </w:tr>
      <w:tr w:rsidR="005B44B3" w:rsidRPr="00963008" w:rsidTr="009C7C85">
        <w:trPr>
          <w:trHeight w:val="495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Реализовано сельскохозяйственной продукции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535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536,5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102,1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100,2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100,1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bCs/>
                <w:color w:val="000000"/>
              </w:rPr>
            </w:pPr>
            <w:r w:rsidRPr="00653DDF">
              <w:rPr>
                <w:b/>
                <w:bCs/>
                <w:color w:val="000000"/>
              </w:rPr>
              <w:t xml:space="preserve">3. </w:t>
            </w:r>
            <w:r w:rsidRPr="00653DDF">
              <w:rPr>
                <w:b/>
              </w:rPr>
              <w:t>Оборот розничной торговли, общественного питания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330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340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345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103,1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101,5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114,3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10,7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11,2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12,1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12,3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116,3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104,7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107,1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100,8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101,7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color w:val="000000"/>
              </w:rPr>
            </w:pPr>
            <w:r w:rsidRPr="00653DDF">
              <w:rPr>
                <w:b/>
                <w:bCs/>
              </w:rPr>
              <w:t>4.Объем платных услуг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 xml:space="preserve">Объем платных услуг населению 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F335A4" w:rsidRDefault="005B44B3" w:rsidP="009C7C85">
            <w:pPr>
              <w:jc w:val="center"/>
            </w:pPr>
            <w:r w:rsidRPr="00F335A4">
              <w:t>3</w:t>
            </w:r>
            <w:r>
              <w:t>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3,8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F335A4" w:rsidRDefault="005B44B3" w:rsidP="009C7C85">
            <w:pPr>
              <w:jc w:val="center"/>
            </w:pPr>
            <w:r>
              <w:t>116,7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108,6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105,3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112,5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111,1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bCs/>
              </w:rPr>
            </w:pPr>
            <w:r w:rsidRPr="00653DDF">
              <w:rPr>
                <w:b/>
                <w:bCs/>
              </w:rPr>
              <w:t>5. Малое предпринимательство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center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5.1. Предприятия торговли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торг.площ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>
              <w:t>24</w:t>
            </w:r>
            <w:r w:rsidRPr="00E269DF">
              <w:t xml:space="preserve">/ </w:t>
            </w:r>
            <w:r>
              <w:t>1700,4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 xml:space="preserve">24/ </w:t>
            </w:r>
            <w:r>
              <w:t>1700,4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24/ 1700,4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24/ 1700,4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24/ 1700,4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center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магазины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торг.площ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>
              <w:t>21/ 1180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>
              <w:t>12/719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2D2B1E">
            <w:pPr>
              <w:jc w:val="center"/>
            </w:pPr>
            <w:r>
              <w:t>12/719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2D2B1E">
            <w:pPr>
              <w:jc w:val="center"/>
            </w:pPr>
            <w:r>
              <w:t>12/719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2D2B1E">
            <w:pPr>
              <w:jc w:val="center"/>
            </w:pPr>
            <w:r>
              <w:t>12/719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center"/>
          </w:tcPr>
          <w:p w:rsidR="005B44B3" w:rsidRPr="00E269DF" w:rsidRDefault="005B44B3" w:rsidP="009C7C85">
            <w:pPr>
              <w:rPr>
                <w:color w:val="000000"/>
              </w:rPr>
            </w:pPr>
            <w:proofErr w:type="spellStart"/>
            <w:r w:rsidRPr="00E269DF">
              <w:rPr>
                <w:color w:val="000000"/>
              </w:rPr>
              <w:t>Минимаркеты</w:t>
            </w:r>
            <w:proofErr w:type="spellEnd"/>
            <w:r w:rsidRPr="00E269DF">
              <w:rPr>
                <w:color w:val="000000"/>
              </w:rPr>
              <w:t>, супермаркеты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торг.площ</w:t>
            </w:r>
            <w:proofErr w:type="spellEnd"/>
          </w:p>
        </w:tc>
        <w:tc>
          <w:tcPr>
            <w:tcW w:w="992" w:type="dxa"/>
            <w:noWrap/>
          </w:tcPr>
          <w:p w:rsidR="005B44B3" w:rsidRPr="00E269DF" w:rsidRDefault="005B44B3" w:rsidP="009C7C85">
            <w:pPr>
              <w:jc w:val="center"/>
            </w:pPr>
            <w:r w:rsidRPr="00E269DF">
              <w:t>3/</w:t>
            </w:r>
          </w:p>
          <w:p w:rsidR="005B44B3" w:rsidRPr="00E269DF" w:rsidRDefault="005B44B3" w:rsidP="009C7C85">
            <w:pPr>
              <w:jc w:val="center"/>
            </w:pPr>
            <w:r w:rsidRPr="00E269DF">
              <w:t>520,4</w:t>
            </w:r>
          </w:p>
        </w:tc>
        <w:tc>
          <w:tcPr>
            <w:tcW w:w="992" w:type="dxa"/>
          </w:tcPr>
          <w:p w:rsidR="005B44B3" w:rsidRPr="00E269DF" w:rsidRDefault="005B44B3" w:rsidP="009C7C85">
            <w:pPr>
              <w:jc w:val="center"/>
            </w:pPr>
            <w:r>
              <w:t>12/981,4</w:t>
            </w:r>
          </w:p>
        </w:tc>
        <w:tc>
          <w:tcPr>
            <w:tcW w:w="1134" w:type="dxa"/>
          </w:tcPr>
          <w:p w:rsidR="005B44B3" w:rsidRPr="00E269DF" w:rsidRDefault="005B44B3" w:rsidP="002D2B1E">
            <w:pPr>
              <w:jc w:val="center"/>
            </w:pPr>
            <w:r>
              <w:t>12/981,4</w:t>
            </w:r>
          </w:p>
        </w:tc>
        <w:tc>
          <w:tcPr>
            <w:tcW w:w="1134" w:type="dxa"/>
          </w:tcPr>
          <w:p w:rsidR="005B44B3" w:rsidRPr="00E269DF" w:rsidRDefault="005B44B3" w:rsidP="002D2B1E">
            <w:pPr>
              <w:jc w:val="center"/>
            </w:pPr>
            <w:r>
              <w:t>12/981,4</w:t>
            </w:r>
          </w:p>
        </w:tc>
        <w:tc>
          <w:tcPr>
            <w:tcW w:w="1134" w:type="dxa"/>
          </w:tcPr>
          <w:p w:rsidR="005B44B3" w:rsidRPr="00E269DF" w:rsidRDefault="005B44B3" w:rsidP="002D2B1E">
            <w:pPr>
              <w:jc w:val="center"/>
            </w:pPr>
            <w:r>
              <w:t>12/981,4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5.2. Объекты бытового обслуживания,</w:t>
            </w:r>
          </w:p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 xml:space="preserve"> в том числе: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 xml:space="preserve">по техническому обслуживанию и ремонту транспортных средств, машин и оборудования 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945E1" w:rsidRDefault="005B44B3" w:rsidP="009C7C85">
            <w:pPr>
              <w:rPr>
                <w:color w:val="000000"/>
              </w:rPr>
            </w:pPr>
            <w:r w:rsidRPr="00E945E1">
              <w:rPr>
                <w:color w:val="000000"/>
              </w:rPr>
              <w:t>5.3. Предприятия общественного питания</w:t>
            </w:r>
          </w:p>
        </w:tc>
        <w:tc>
          <w:tcPr>
            <w:tcW w:w="1276" w:type="dxa"/>
            <w:vAlign w:val="center"/>
          </w:tcPr>
          <w:p w:rsidR="005B44B3" w:rsidRPr="00E945E1" w:rsidRDefault="005B44B3" w:rsidP="009C7C85">
            <w:pPr>
              <w:jc w:val="center"/>
              <w:rPr>
                <w:color w:val="000000"/>
              </w:rPr>
            </w:pPr>
            <w:r w:rsidRPr="00E945E1">
              <w:rPr>
                <w:color w:val="000000"/>
              </w:rPr>
              <w:t>Ед./</w:t>
            </w:r>
            <w:proofErr w:type="spellStart"/>
            <w:r w:rsidRPr="00E945E1">
              <w:rPr>
                <w:color w:val="000000"/>
              </w:rPr>
              <w:t>посад.мест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E945E1" w:rsidRDefault="005B44B3" w:rsidP="009C7C85">
            <w:pPr>
              <w:jc w:val="center"/>
            </w:pPr>
            <w:r w:rsidRPr="00E945E1">
              <w:t>1/</w:t>
            </w:r>
          </w:p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50</w:t>
            </w:r>
          </w:p>
        </w:tc>
        <w:tc>
          <w:tcPr>
            <w:tcW w:w="992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Столовые, закусочные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Ед./</w:t>
            </w:r>
            <w:proofErr w:type="spellStart"/>
            <w:r w:rsidRPr="00653DDF">
              <w:rPr>
                <w:color w:val="000000"/>
              </w:rPr>
              <w:t>посад.мест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5.4. Прочие объекты потребительского рынка, в том числе: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аптеки и аптечные пункты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автозаправочные станции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5.5.Прочие объекты малого и среднего бизнеса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269DF" w:rsidRDefault="005B44B3" w:rsidP="009C7C85">
            <w:pPr>
              <w:rPr>
                <w:bCs/>
              </w:rPr>
            </w:pPr>
            <w:r w:rsidRPr="00E269DF">
              <w:rPr>
                <w:bCs/>
              </w:rPr>
              <w:lastRenderedPageBreak/>
              <w:t>Всего объектов малого и среднего бизнеса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992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pPr>
              <w:rPr>
                <w:b/>
                <w:color w:val="000000"/>
              </w:rPr>
            </w:pPr>
            <w:r w:rsidRPr="002B0402">
              <w:rPr>
                <w:b/>
                <w:bCs/>
              </w:rPr>
              <w:t>6. Инвестиции в основной капитал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0,165</w:t>
            </w: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0,863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0,0</w:t>
            </w:r>
            <w:r w:rsidRPr="002B0402">
              <w:t>13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0,0</w:t>
            </w:r>
            <w:r w:rsidRPr="002B0402">
              <w:t>1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C35E8A">
            <w:pPr>
              <w:jc w:val="center"/>
            </w:pPr>
            <w:r>
              <w:t>0,01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pPr>
              <w:rPr>
                <w:b/>
                <w:bCs/>
              </w:rPr>
            </w:pPr>
            <w:r w:rsidRPr="002B0402">
              <w:rPr>
                <w:b/>
                <w:bCs/>
              </w:rPr>
              <w:t>8. Денежные доходы и расходы населения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r w:rsidRPr="002B0402">
              <w:t xml:space="preserve">Денежные доходы населения, </w:t>
            </w:r>
          </w:p>
          <w:p w:rsidR="005B44B3" w:rsidRPr="002B0402" w:rsidRDefault="005B44B3" w:rsidP="009C7C85">
            <w:r w:rsidRPr="002B0402">
              <w:t>в том числе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992" w:type="dxa"/>
            <w:noWrap/>
            <w:vAlign w:val="bottom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r w:rsidRPr="002B0402">
              <w:t>- оплата труда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млн.руб.</w:t>
            </w:r>
          </w:p>
        </w:tc>
        <w:tc>
          <w:tcPr>
            <w:tcW w:w="992" w:type="dxa"/>
            <w:noWrap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230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240,5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243,5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250,0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pPr>
              <w:rPr>
                <w:color w:val="000000"/>
              </w:rPr>
            </w:pPr>
            <w:r w:rsidRPr="002B0402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104,6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101,2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102,7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Денежные расходы населения,</w:t>
            </w:r>
          </w:p>
          <w:p w:rsidR="005B44B3" w:rsidRPr="00EB6049" w:rsidRDefault="005B44B3" w:rsidP="009C7C85">
            <w:r w:rsidRPr="00EB6049">
              <w:t xml:space="preserve"> в том числе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- платежи ЖКХ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млн.руб.</w:t>
            </w:r>
          </w:p>
        </w:tc>
        <w:tc>
          <w:tcPr>
            <w:tcW w:w="992" w:type="dxa"/>
            <w:noWrap/>
            <w:vAlign w:val="bottom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4,2500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4,3000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4,3000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4,3000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4,3150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pPr>
              <w:rPr>
                <w:color w:val="000000"/>
              </w:rPr>
            </w:pPr>
            <w:r w:rsidRPr="00EB6049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101,2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100,3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 xml:space="preserve">Среднемесячный доход на душу населения 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12,8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13,2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13,1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Среднемесячная заработная плата одного работающего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18,1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18,1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18,2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pPr>
              <w:rPr>
                <w:b/>
                <w:bCs/>
                <w:color w:val="000000"/>
              </w:rPr>
            </w:pPr>
            <w:r w:rsidRPr="00EB6049">
              <w:rPr>
                <w:b/>
                <w:bCs/>
                <w:color w:val="000000"/>
              </w:rPr>
              <w:t>9. Труд и занятость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21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Экономически активное население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</w:pPr>
            <w:r>
              <w:t>2251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2252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2252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2255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2300</w:t>
            </w:r>
          </w:p>
        </w:tc>
      </w:tr>
      <w:tr w:rsidR="005B44B3" w:rsidRPr="00963008" w:rsidTr="009C7C85">
        <w:trPr>
          <w:trHeight w:val="357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Численность занятых в экономике (среднегодовая)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425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425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430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432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435</w:t>
            </w:r>
          </w:p>
        </w:tc>
      </w:tr>
      <w:tr w:rsidR="005B44B3" w:rsidRPr="00963008" w:rsidTr="009C7C85">
        <w:trPr>
          <w:trHeight w:val="87"/>
        </w:trPr>
        <w:tc>
          <w:tcPr>
            <w:tcW w:w="2939" w:type="dxa"/>
            <w:vAlign w:val="center"/>
          </w:tcPr>
          <w:p w:rsidR="005B44B3" w:rsidRPr="00EB6049" w:rsidRDefault="005B44B3" w:rsidP="009C7C85">
            <w:r w:rsidRPr="00EB6049">
              <w:t>Численность безработных, зарегистрированных в органах государственной службы занятости (на конец года), в том числе: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6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7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8</w:t>
            </w:r>
          </w:p>
        </w:tc>
      </w:tr>
      <w:tr w:rsidR="005B44B3" w:rsidRPr="00963008" w:rsidTr="009C7C85">
        <w:trPr>
          <w:trHeight w:val="473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Уровень безработицы, зарегистрированной в органах государственной службы занятости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0,1</w:t>
            </w:r>
          </w:p>
        </w:tc>
      </w:tr>
      <w:tr w:rsidR="005B44B3" w:rsidRPr="00963008" w:rsidTr="009C7C85">
        <w:trPr>
          <w:trHeight w:val="473"/>
        </w:trPr>
        <w:tc>
          <w:tcPr>
            <w:tcW w:w="2939" w:type="dxa"/>
            <w:vAlign w:val="bottom"/>
          </w:tcPr>
          <w:p w:rsidR="005B44B3" w:rsidRPr="00ED2D98" w:rsidRDefault="005B44B3" w:rsidP="009C7C85">
            <w:r w:rsidRPr="00ED2D98"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54,9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56,3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53,5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52,4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53,5</w:t>
            </w:r>
          </w:p>
        </w:tc>
      </w:tr>
      <w:tr w:rsidR="005B44B3" w:rsidRPr="00963008" w:rsidTr="009C7C85">
        <w:trPr>
          <w:trHeight w:val="473"/>
        </w:trPr>
        <w:tc>
          <w:tcPr>
            <w:tcW w:w="2939" w:type="dxa"/>
            <w:vAlign w:val="bottom"/>
          </w:tcPr>
          <w:p w:rsidR="005B44B3" w:rsidRPr="00ED2D98" w:rsidRDefault="005B44B3" w:rsidP="009C7C85">
            <w:r w:rsidRPr="00ED2D98">
              <w:t xml:space="preserve">Доля численности занятых в экономике в численности экономически активного населения  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18,9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18,9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19,1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19,2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18,9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b/>
                <w:color w:val="000000"/>
              </w:rPr>
            </w:pPr>
            <w:r w:rsidRPr="00ED2D98">
              <w:rPr>
                <w:b/>
                <w:color w:val="000000"/>
              </w:rPr>
              <w:t>10.Развитие социальной сферы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10.1. Образование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10.1.1. Дошкольное образование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Детские сады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 xml:space="preserve">Численность детей в </w:t>
            </w:r>
            <w:r w:rsidRPr="00ED2D98">
              <w:rPr>
                <w:color w:val="000000"/>
              </w:rPr>
              <w:lastRenderedPageBreak/>
              <w:t>дошкольных образовательных учреждениях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131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131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>
              <w:t>135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13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1</w:t>
            </w:r>
            <w:r>
              <w:t>32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lastRenderedPageBreak/>
              <w:t>Количество воспитателей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Очередность детей в дошкольные общеобразовательные учреждения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15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1</w:t>
            </w:r>
            <w:r>
              <w:t>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10.1.2. Среднее общее образование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Школы общеобразовательные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 xml:space="preserve">Численность учащихся 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392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29341B">
            <w:pPr>
              <w:jc w:val="center"/>
            </w:pPr>
            <w:r>
              <w:t>392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40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4</w:t>
            </w:r>
            <w:r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410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Количество учителей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42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48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48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48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10.2. Здравоохранение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Поликлиники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Количество работающих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Количество врачей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Количество среднего медицинского персонала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Обеспеченность: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больничными койками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Посещаемость поликлиник/амбулаторий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 xml:space="preserve">тыс. </w:t>
            </w:r>
            <w:proofErr w:type="spellStart"/>
            <w:r w:rsidRPr="00532118">
              <w:rPr>
                <w:color w:val="000000"/>
              </w:rPr>
              <w:t>посещ</w:t>
            </w:r>
            <w:proofErr w:type="spellEnd"/>
            <w:r w:rsidRPr="00532118">
              <w:rPr>
                <w:color w:val="000000"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Посещений на одного жителя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proofErr w:type="spellStart"/>
            <w:r w:rsidRPr="00532118">
              <w:rPr>
                <w:color w:val="000000"/>
              </w:rPr>
              <w:t>пос</w:t>
            </w:r>
            <w:proofErr w:type="spellEnd"/>
            <w:r w:rsidRPr="00532118">
              <w:rPr>
                <w:color w:val="000000"/>
              </w:rPr>
              <w:t>/чел.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10.3. Культура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10.3.1. Учреждения культурно-досугового типа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Число мероприятий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722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726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726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726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Охват человек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36700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36830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36830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Клубные формирования, коллективы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Посещения клубных формирований, коллективов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544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544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550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Численность работников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10.3.2. Библиотеки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Книжный фонд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тыс.томов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25,345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Число пользователей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Число посещений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22500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Книговыдача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67900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Массовые мероприятия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Численность работников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Численность библиотечных работников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992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10.4. Физическая культура и спорт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Количество спортивных секций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Тренера, преподаватели, спорт-инструктора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562AA" w:rsidRDefault="005B44B3" w:rsidP="009C7C85">
            <w:pPr>
              <w:rPr>
                <w:color w:val="000000"/>
              </w:rPr>
            </w:pPr>
            <w:r w:rsidRPr="002562AA">
              <w:rPr>
                <w:color w:val="000000"/>
              </w:rPr>
              <w:lastRenderedPageBreak/>
              <w:t>Проведено спортивно-массовых мероприятия</w:t>
            </w:r>
          </w:p>
        </w:tc>
        <w:tc>
          <w:tcPr>
            <w:tcW w:w="1276" w:type="dxa"/>
            <w:vAlign w:val="center"/>
          </w:tcPr>
          <w:p w:rsidR="005B44B3" w:rsidRPr="002562AA" w:rsidRDefault="005B44B3" w:rsidP="009C7C85">
            <w:pPr>
              <w:jc w:val="center"/>
              <w:rPr>
                <w:color w:val="000000"/>
              </w:rPr>
            </w:pPr>
            <w:r w:rsidRPr="002562AA">
              <w:rPr>
                <w:color w:val="000000"/>
              </w:rPr>
              <w:t>количество</w:t>
            </w:r>
          </w:p>
        </w:tc>
        <w:tc>
          <w:tcPr>
            <w:tcW w:w="992" w:type="dxa"/>
            <w:noWrap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134</w:t>
            </w:r>
          </w:p>
        </w:tc>
        <w:tc>
          <w:tcPr>
            <w:tcW w:w="992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136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136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138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138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562AA" w:rsidRDefault="005B44B3" w:rsidP="009C7C85">
            <w:pPr>
              <w:rPr>
                <w:color w:val="000000"/>
              </w:rPr>
            </w:pPr>
            <w:r w:rsidRPr="002562AA">
              <w:rPr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vAlign w:val="center"/>
          </w:tcPr>
          <w:p w:rsidR="005B44B3" w:rsidRPr="002562AA" w:rsidRDefault="005B44B3" w:rsidP="009C7C85">
            <w:pPr>
              <w:jc w:val="center"/>
              <w:rPr>
                <w:color w:val="000000"/>
              </w:rPr>
            </w:pPr>
            <w:r w:rsidRPr="002562AA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6303</w:t>
            </w:r>
          </w:p>
        </w:tc>
        <w:tc>
          <w:tcPr>
            <w:tcW w:w="992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6400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6400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6402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Обеспеченность: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Число спортивных сооружений – всего,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спортивные залы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992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 xml:space="preserve">- плоскостные сооружения </w:t>
            </w:r>
          </w:p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всего, из них: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стадионы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спортивные площадки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Доля населения систематически занимающихся физической культурой и спортом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34,0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11. Прочие разделы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11.1. Жилищный фонд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center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многоквартирные жилые дома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ед.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частный сектор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ед.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235D3" w:rsidRDefault="005B44B3" w:rsidP="009C7C85">
            <w:pPr>
              <w:rPr>
                <w:color w:val="000000"/>
              </w:rPr>
            </w:pPr>
            <w:r w:rsidRPr="005235D3">
              <w:rPr>
                <w:color w:val="000000"/>
              </w:rPr>
              <w:t>11.2. Коммунальный комплекс</w:t>
            </w:r>
          </w:p>
        </w:tc>
        <w:tc>
          <w:tcPr>
            <w:tcW w:w="1276" w:type="dxa"/>
            <w:vAlign w:val="center"/>
          </w:tcPr>
          <w:p w:rsidR="005B44B3" w:rsidRPr="00E945E1" w:rsidRDefault="005B44B3" w:rsidP="009C7C8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Водоснабжение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Количество скважин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Отпущено воды потребителям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тыс. м3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>
              <w:t>245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Протяженность водопроводных сетей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Водоотведение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 xml:space="preserve">Протяженность канализационных сетей 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Износ сетей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235D3" w:rsidRDefault="005B44B3" w:rsidP="009C7C85">
            <w:pPr>
              <w:rPr>
                <w:color w:val="000000"/>
              </w:rPr>
            </w:pPr>
            <w:r w:rsidRPr="005235D3">
              <w:rPr>
                <w:color w:val="000000"/>
              </w:rPr>
              <w:t>Теплоснабжение</w:t>
            </w:r>
          </w:p>
        </w:tc>
        <w:tc>
          <w:tcPr>
            <w:tcW w:w="1276" w:type="dxa"/>
            <w:vAlign w:val="center"/>
          </w:tcPr>
          <w:p w:rsidR="005B44B3" w:rsidRPr="00E945E1" w:rsidRDefault="005B44B3" w:rsidP="009C7C8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Протяженность уличной газовой сети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в том числе нуждающейся в замене и ремонте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Удельный вес газифицированных квартир (домовладений)</w:t>
            </w:r>
            <w:r w:rsidRPr="0028734E">
              <w:t xml:space="preserve"> </w:t>
            </w:r>
            <w:r w:rsidRPr="0028734E">
              <w:rPr>
                <w:color w:val="000000"/>
              </w:rPr>
              <w:t>от общего количества квартир (домовладений)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11.3. Улично-дорожная сеть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65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Протяженность автомобильных дорог местного значения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4243F3">
            <w:r>
              <w:t xml:space="preserve"> </w:t>
            </w:r>
            <w:r w:rsidRPr="0028734E">
              <w:t>44,7</w:t>
            </w:r>
          </w:p>
        </w:tc>
        <w:tc>
          <w:tcPr>
            <w:tcW w:w="992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</w:tc>
      </w:tr>
    </w:tbl>
    <w:p w:rsidR="005B44B3" w:rsidRPr="00E945E1" w:rsidRDefault="005B44B3" w:rsidP="00D4457C">
      <w:pPr>
        <w:rPr>
          <w:sz w:val="28"/>
          <w:szCs w:val="28"/>
          <w:highlight w:val="yellow"/>
        </w:rPr>
      </w:pPr>
    </w:p>
    <w:p w:rsidR="005B44B3" w:rsidRDefault="005B44B3" w:rsidP="00D4457C">
      <w:pPr>
        <w:rPr>
          <w:sz w:val="28"/>
          <w:szCs w:val="28"/>
        </w:rPr>
      </w:pPr>
      <w:r w:rsidRPr="005235D3">
        <w:rPr>
          <w:sz w:val="28"/>
          <w:szCs w:val="28"/>
        </w:rPr>
        <w:t>Начальник</w:t>
      </w:r>
      <w:r w:rsidR="00514CA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 отдела</w:t>
      </w:r>
    </w:p>
    <w:p w:rsidR="005B44B3" w:rsidRPr="00653DDF" w:rsidRDefault="005B44B3" w:rsidP="00D4457C">
      <w:pPr>
        <w:rPr>
          <w:sz w:val="28"/>
          <w:szCs w:val="28"/>
        </w:rPr>
      </w:pPr>
      <w:r w:rsidRPr="00653DD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Сергиевского</w:t>
      </w:r>
      <w:r w:rsidR="00514CA8">
        <w:rPr>
          <w:sz w:val="28"/>
          <w:szCs w:val="28"/>
        </w:rPr>
        <w:t xml:space="preserve"> </w:t>
      </w:r>
      <w:r w:rsidRPr="00653DDF">
        <w:rPr>
          <w:sz w:val="28"/>
          <w:szCs w:val="28"/>
        </w:rPr>
        <w:t xml:space="preserve">сельского поселения </w:t>
      </w:r>
    </w:p>
    <w:p w:rsidR="005B44B3" w:rsidRPr="00653DDF" w:rsidRDefault="005B44B3" w:rsidP="00514CA8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653DDF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653DDF">
        <w:rPr>
          <w:rFonts w:ascii="Times New Roman" w:hAnsi="Times New Roman"/>
          <w:sz w:val="28"/>
          <w:szCs w:val="28"/>
        </w:rPr>
        <w:t xml:space="preserve">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53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</w:p>
    <w:p w:rsidR="005B44B3" w:rsidRPr="002562C2" w:rsidRDefault="005B44B3" w:rsidP="002562C2">
      <w:pPr>
        <w:spacing w:line="276" w:lineRule="auto"/>
        <w:jc w:val="center"/>
        <w:rPr>
          <w:sz w:val="28"/>
          <w:szCs w:val="28"/>
        </w:rPr>
      </w:pPr>
    </w:p>
    <w:p w:rsidR="005B44B3" w:rsidRPr="002562C2" w:rsidRDefault="005B44B3" w:rsidP="002562C2">
      <w:pPr>
        <w:spacing w:after="200" w:line="276" w:lineRule="auto"/>
        <w:jc w:val="center"/>
        <w:rPr>
          <w:b/>
          <w:sz w:val="28"/>
          <w:szCs w:val="28"/>
        </w:rPr>
      </w:pPr>
    </w:p>
    <w:p w:rsidR="005B44B3" w:rsidRPr="002562C2" w:rsidRDefault="005B44B3" w:rsidP="002562C2">
      <w:pPr>
        <w:spacing w:line="276" w:lineRule="auto"/>
      </w:pPr>
    </w:p>
    <w:p w:rsidR="005B44B3" w:rsidRPr="002562C2" w:rsidRDefault="005B44B3" w:rsidP="002562C2">
      <w:pPr>
        <w:spacing w:after="200" w:line="276" w:lineRule="auto"/>
        <w:rPr>
          <w:sz w:val="28"/>
          <w:szCs w:val="28"/>
        </w:rPr>
      </w:pPr>
    </w:p>
    <w:p w:rsidR="005B44B3" w:rsidRPr="002562C2" w:rsidRDefault="005B44B3" w:rsidP="002562C2">
      <w:pPr>
        <w:spacing w:line="276" w:lineRule="auto"/>
        <w:rPr>
          <w:sz w:val="28"/>
          <w:szCs w:val="28"/>
        </w:rPr>
      </w:pPr>
    </w:p>
    <w:p w:rsidR="005B44B3" w:rsidRDefault="005B44B3"/>
    <w:sectPr w:rsidR="005B44B3" w:rsidSect="00514CA8">
      <w:pgSz w:w="11906" w:h="16838"/>
      <w:pgMar w:top="567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 w15:restartNumberingAfterBreak="0">
    <w:nsid w:val="11C553AB"/>
    <w:multiLevelType w:val="multilevel"/>
    <w:tmpl w:val="8FA09052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AB484B"/>
    <w:multiLevelType w:val="multilevel"/>
    <w:tmpl w:val="43F227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9A5920"/>
    <w:multiLevelType w:val="hybridMultilevel"/>
    <w:tmpl w:val="123C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35AD6BED"/>
    <w:multiLevelType w:val="multilevel"/>
    <w:tmpl w:val="6628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764173"/>
    <w:multiLevelType w:val="hybridMultilevel"/>
    <w:tmpl w:val="5F76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5" w15:restartNumberingAfterBreak="0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9"/>
  </w:num>
  <w:num w:numId="10">
    <w:abstractNumId w:val="24"/>
  </w:num>
  <w:num w:numId="11">
    <w:abstractNumId w:val="25"/>
  </w:num>
  <w:num w:numId="12">
    <w:abstractNumId w:val="20"/>
  </w:num>
  <w:num w:numId="13">
    <w:abstractNumId w:val="23"/>
  </w:num>
  <w:num w:numId="14">
    <w:abstractNumId w:val="22"/>
  </w:num>
  <w:num w:numId="15">
    <w:abstractNumId w:val="12"/>
  </w:num>
  <w:num w:numId="16">
    <w:abstractNumId w:val="21"/>
  </w:num>
  <w:num w:numId="17">
    <w:abstractNumId w:val="1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 w:numId="21">
    <w:abstractNumId w:val="3"/>
  </w:num>
  <w:num w:numId="22">
    <w:abstractNumId w:val="16"/>
  </w:num>
  <w:num w:numId="23">
    <w:abstractNumId w:val="1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F54"/>
    <w:rsid w:val="00027663"/>
    <w:rsid w:val="000D037A"/>
    <w:rsid w:val="0017624D"/>
    <w:rsid w:val="00194964"/>
    <w:rsid w:val="001B7C45"/>
    <w:rsid w:val="001E4F2D"/>
    <w:rsid w:val="002107EA"/>
    <w:rsid w:val="002500A1"/>
    <w:rsid w:val="002562AA"/>
    <w:rsid w:val="002562C2"/>
    <w:rsid w:val="00256978"/>
    <w:rsid w:val="0028734E"/>
    <w:rsid w:val="0029341B"/>
    <w:rsid w:val="002A5ABC"/>
    <w:rsid w:val="002B0402"/>
    <w:rsid w:val="002B6202"/>
    <w:rsid w:val="002C72B7"/>
    <w:rsid w:val="002D2B1E"/>
    <w:rsid w:val="00371D09"/>
    <w:rsid w:val="00403830"/>
    <w:rsid w:val="004243F3"/>
    <w:rsid w:val="00426EA7"/>
    <w:rsid w:val="004C5305"/>
    <w:rsid w:val="004C6C32"/>
    <w:rsid w:val="00514CA8"/>
    <w:rsid w:val="00517EC5"/>
    <w:rsid w:val="005235D3"/>
    <w:rsid w:val="00532118"/>
    <w:rsid w:val="0059256D"/>
    <w:rsid w:val="005B44B3"/>
    <w:rsid w:val="005D6A1A"/>
    <w:rsid w:val="005F1BD3"/>
    <w:rsid w:val="006529B5"/>
    <w:rsid w:val="00653DDF"/>
    <w:rsid w:val="006C2EC9"/>
    <w:rsid w:val="006F6C48"/>
    <w:rsid w:val="00766D80"/>
    <w:rsid w:val="00786EF0"/>
    <w:rsid w:val="007A218E"/>
    <w:rsid w:val="00813997"/>
    <w:rsid w:val="00957805"/>
    <w:rsid w:val="00963008"/>
    <w:rsid w:val="009C7C85"/>
    <w:rsid w:val="009E2A03"/>
    <w:rsid w:val="00A07673"/>
    <w:rsid w:val="00A22F9D"/>
    <w:rsid w:val="00A247F8"/>
    <w:rsid w:val="00A30FCB"/>
    <w:rsid w:val="00A54D15"/>
    <w:rsid w:val="00A5570D"/>
    <w:rsid w:val="00A644CD"/>
    <w:rsid w:val="00B0543B"/>
    <w:rsid w:val="00B207B0"/>
    <w:rsid w:val="00B779FE"/>
    <w:rsid w:val="00BB5199"/>
    <w:rsid w:val="00C35E8A"/>
    <w:rsid w:val="00C53014"/>
    <w:rsid w:val="00D00C4C"/>
    <w:rsid w:val="00D115E2"/>
    <w:rsid w:val="00D4457C"/>
    <w:rsid w:val="00D66B83"/>
    <w:rsid w:val="00D96ABB"/>
    <w:rsid w:val="00E25D9A"/>
    <w:rsid w:val="00E269DF"/>
    <w:rsid w:val="00E30F54"/>
    <w:rsid w:val="00E57090"/>
    <w:rsid w:val="00E623B6"/>
    <w:rsid w:val="00E945E1"/>
    <w:rsid w:val="00EB6049"/>
    <w:rsid w:val="00ED2D98"/>
    <w:rsid w:val="00F2092A"/>
    <w:rsid w:val="00F335A4"/>
    <w:rsid w:val="00F51108"/>
    <w:rsid w:val="00FB11D6"/>
    <w:rsid w:val="00FC64B6"/>
    <w:rsid w:val="00FE4744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91D56"/>
  <w15:docId w15:val="{119C9095-2285-4F48-8AAF-42FFBA4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2C2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562C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D4457C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link w:val="40"/>
    <w:uiPriority w:val="99"/>
    <w:qFormat/>
    <w:rsid w:val="00D4457C"/>
    <w:pPr>
      <w:keepNext/>
      <w:outlineLvl w:val="3"/>
    </w:pPr>
    <w:rPr>
      <w:rFonts w:ascii="Arial" w:hAnsi="Arial"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4457C"/>
    <w:pPr>
      <w:keepNext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4457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4457C"/>
    <w:pPr>
      <w:tabs>
        <w:tab w:val="num" w:pos="1296"/>
      </w:tabs>
      <w:spacing w:before="240" w:after="60"/>
      <w:ind w:left="1296" w:hanging="1296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562C2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4457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62C2"/>
    <w:rPr>
      <w:rFonts w:cs="Times New Roman"/>
      <w:b/>
      <w:sz w:val="44"/>
    </w:rPr>
  </w:style>
  <w:style w:type="character" w:customStyle="1" w:styleId="20">
    <w:name w:val="Заголовок 2 Знак"/>
    <w:link w:val="2"/>
    <w:uiPriority w:val="99"/>
    <w:locked/>
    <w:rsid w:val="002562C2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D4457C"/>
    <w:rPr>
      <w:rFonts w:cs="Times New Roman"/>
      <w:b/>
      <w:bCs/>
      <w:cap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4457C"/>
    <w:rPr>
      <w:rFonts w:ascii="Arial" w:hAnsi="Arial" w:cs="Times New Roman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9"/>
    <w:locked/>
    <w:rsid w:val="00D4457C"/>
    <w:rPr>
      <w:rFonts w:cs="Times New Roman"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D4457C"/>
    <w:rPr>
      <w:rFonts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D4457C"/>
    <w:rPr>
      <w:rFonts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2562C2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locked/>
    <w:rsid w:val="00D4457C"/>
    <w:rPr>
      <w:rFonts w:ascii="Arial" w:hAnsi="Arial" w:cs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rsid w:val="00256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562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62C2"/>
    <w:rPr>
      <w:rFonts w:ascii="Calibri" w:hAnsi="Calibri"/>
      <w:sz w:val="22"/>
      <w:szCs w:val="22"/>
    </w:rPr>
  </w:style>
  <w:style w:type="table" w:styleId="a6">
    <w:name w:val="Table Grid"/>
    <w:basedOn w:val="a1"/>
    <w:uiPriority w:val="99"/>
    <w:rsid w:val="0025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D4457C"/>
    <w:pPr>
      <w:spacing w:before="100" w:beforeAutospacing="1" w:after="100" w:afterAutospacing="1"/>
    </w:pPr>
  </w:style>
  <w:style w:type="character" w:styleId="a8">
    <w:name w:val="Hyperlink"/>
    <w:uiPriority w:val="99"/>
    <w:rsid w:val="00D4457C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D4457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4457C"/>
    <w:rPr>
      <w:sz w:val="20"/>
      <w:szCs w:val="20"/>
      <w:lang w:val="en-US" w:eastAsia="en-US"/>
    </w:rPr>
  </w:style>
  <w:style w:type="character" w:customStyle="1" w:styleId="ab">
    <w:name w:val="Текст примечания Знак"/>
    <w:link w:val="aa"/>
    <w:uiPriority w:val="99"/>
    <w:locked/>
    <w:rsid w:val="00D4457C"/>
    <w:rPr>
      <w:rFonts w:cs="Times New Roman"/>
      <w:lang w:val="en-US" w:eastAsia="en-US"/>
    </w:rPr>
  </w:style>
  <w:style w:type="paragraph" w:styleId="ac">
    <w:name w:val="header"/>
    <w:basedOn w:val="a"/>
    <w:link w:val="ad"/>
    <w:uiPriority w:val="99"/>
    <w:rsid w:val="00D4457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d">
    <w:name w:val="Верхний колонтитул Знак"/>
    <w:link w:val="ac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character" w:styleId="ae">
    <w:name w:val="page number"/>
    <w:uiPriority w:val="99"/>
    <w:rsid w:val="00D4457C"/>
    <w:rPr>
      <w:rFonts w:cs="Times New Roman"/>
    </w:rPr>
  </w:style>
  <w:style w:type="paragraph" w:customStyle="1" w:styleId="ConsPlusTitle">
    <w:name w:val="ConsPlusTitle"/>
    <w:uiPriority w:val="99"/>
    <w:rsid w:val="00D4457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D445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Цветовое выделение"/>
    <w:uiPriority w:val="99"/>
    <w:rsid w:val="00D4457C"/>
    <w:rPr>
      <w:b/>
      <w:color w:val="000080"/>
      <w:sz w:val="20"/>
    </w:rPr>
  </w:style>
  <w:style w:type="character" w:customStyle="1" w:styleId="WW-Absatz-Standardschriftart11111111">
    <w:name w:val="WW-Absatz-Standardschriftart11111111"/>
    <w:uiPriority w:val="99"/>
    <w:rsid w:val="00D4457C"/>
  </w:style>
  <w:style w:type="paragraph" w:customStyle="1" w:styleId="ConsPlusNonformat">
    <w:name w:val="ConsPlusNonformat"/>
    <w:uiPriority w:val="99"/>
    <w:rsid w:val="00D4457C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af0">
    <w:name w:val="Содержимое таблицы"/>
    <w:basedOn w:val="a"/>
    <w:uiPriority w:val="99"/>
    <w:rsid w:val="00D4457C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ConsPlusCell">
    <w:name w:val="ConsPlusCell"/>
    <w:basedOn w:val="a"/>
    <w:uiPriority w:val="99"/>
    <w:rsid w:val="00D4457C"/>
    <w:pPr>
      <w:widowControl w:val="0"/>
      <w:suppressAutoHyphens/>
      <w:autoSpaceDE w:val="0"/>
    </w:pPr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rsid w:val="00D4457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link w:val="af1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paragraph" w:styleId="af3">
    <w:name w:val="Body Text"/>
    <w:basedOn w:val="a"/>
    <w:link w:val="af4"/>
    <w:uiPriority w:val="99"/>
    <w:rsid w:val="00D4457C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link w:val="af3"/>
    <w:uiPriority w:val="99"/>
    <w:locked/>
    <w:rsid w:val="00D4457C"/>
    <w:rPr>
      <w:rFonts w:cs="Times New Roman"/>
    </w:rPr>
  </w:style>
  <w:style w:type="paragraph" w:styleId="31">
    <w:name w:val="Body Text 3"/>
    <w:basedOn w:val="a"/>
    <w:link w:val="32"/>
    <w:uiPriority w:val="99"/>
    <w:rsid w:val="00D4457C"/>
    <w:pPr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D4457C"/>
    <w:rPr>
      <w:rFonts w:cs="Times New Roman"/>
      <w:sz w:val="28"/>
      <w:lang w:eastAsia="en-US"/>
    </w:rPr>
  </w:style>
  <w:style w:type="paragraph" w:customStyle="1" w:styleId="af5">
    <w:name w:val="Стиль"/>
    <w:uiPriority w:val="99"/>
    <w:rsid w:val="00D445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D4457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D4457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u">
    <w:name w:val="u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r">
    <w:name w:val="r"/>
    <w:uiPriority w:val="99"/>
    <w:rsid w:val="00D4457C"/>
  </w:style>
  <w:style w:type="paragraph" w:styleId="af8">
    <w:name w:val="Body Text Indent"/>
    <w:basedOn w:val="a"/>
    <w:link w:val="af9"/>
    <w:uiPriority w:val="99"/>
    <w:rsid w:val="00D4457C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link w:val="af8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D4457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a">
    <w:name w:val="ОО"/>
    <w:basedOn w:val="a"/>
    <w:uiPriority w:val="99"/>
    <w:rsid w:val="00D4457C"/>
    <w:rPr>
      <w:sz w:val="28"/>
      <w:szCs w:val="28"/>
    </w:rPr>
  </w:style>
  <w:style w:type="paragraph" w:customStyle="1" w:styleId="ConsTitle">
    <w:name w:val="ConsTitle"/>
    <w:uiPriority w:val="99"/>
    <w:rsid w:val="00D445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D4457C"/>
    <w:pPr>
      <w:spacing w:line="360" w:lineRule="auto"/>
      <w:ind w:firstLine="720"/>
      <w:jc w:val="both"/>
    </w:pPr>
    <w:rPr>
      <w:sz w:val="28"/>
      <w:szCs w:val="20"/>
    </w:rPr>
  </w:style>
  <w:style w:type="paragraph" w:styleId="afb">
    <w:name w:val="Plain Text"/>
    <w:basedOn w:val="a"/>
    <w:link w:val="afc"/>
    <w:uiPriority w:val="99"/>
    <w:rsid w:val="00D4457C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uiPriority w:val="99"/>
    <w:locked/>
    <w:rsid w:val="00D4457C"/>
    <w:rPr>
      <w:rFonts w:ascii="Courier New" w:hAnsi="Courier New" w:cs="Times New Roman"/>
    </w:rPr>
  </w:style>
  <w:style w:type="paragraph" w:styleId="21">
    <w:name w:val="List 2"/>
    <w:basedOn w:val="a"/>
    <w:uiPriority w:val="99"/>
    <w:rsid w:val="00D4457C"/>
    <w:pPr>
      <w:ind w:left="566" w:hanging="283"/>
      <w:jc w:val="both"/>
    </w:pPr>
    <w:rPr>
      <w:sz w:val="28"/>
      <w:szCs w:val="20"/>
    </w:rPr>
  </w:style>
  <w:style w:type="paragraph" w:customStyle="1" w:styleId="afd">
    <w:name w:val="Знак"/>
    <w:basedOn w:val="a"/>
    <w:uiPriority w:val="99"/>
    <w:rsid w:val="00D445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Комментарий"/>
    <w:basedOn w:val="a"/>
    <w:next w:val="a"/>
    <w:uiPriority w:val="99"/>
    <w:rsid w:val="00D4457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Nonformat">
    <w:name w:val="ConsNonformat"/>
    <w:uiPriority w:val="99"/>
    <w:rsid w:val="00D445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D445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обычный_"/>
    <w:basedOn w:val="a"/>
    <w:autoRedefine/>
    <w:uiPriority w:val="99"/>
    <w:rsid w:val="00D4457C"/>
    <w:pPr>
      <w:widowControl w:val="0"/>
      <w:jc w:val="both"/>
    </w:pPr>
    <w:rPr>
      <w:sz w:val="28"/>
      <w:szCs w:val="28"/>
      <w:lang w:eastAsia="en-US"/>
    </w:rPr>
  </w:style>
  <w:style w:type="character" w:styleId="aff0">
    <w:name w:val="FollowedHyperlink"/>
    <w:uiPriority w:val="99"/>
    <w:rsid w:val="00D4457C"/>
    <w:rPr>
      <w:rFonts w:cs="Times New Roman"/>
      <w:color w:val="800080"/>
      <w:u w:val="single"/>
    </w:rPr>
  </w:style>
  <w:style w:type="paragraph" w:customStyle="1" w:styleId="110">
    <w:name w:val="Заголовок 11"/>
    <w:basedOn w:val="a"/>
    <w:next w:val="a"/>
    <w:uiPriority w:val="99"/>
    <w:rsid w:val="00D4457C"/>
    <w:pPr>
      <w:widowControl w:val="0"/>
      <w:suppressAutoHyphens/>
      <w:autoSpaceDE w:val="0"/>
      <w:spacing w:before="108" w:after="108"/>
      <w:ind w:left="1200" w:hanging="360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customStyle="1" w:styleId="Default">
    <w:name w:val="Default"/>
    <w:uiPriority w:val="99"/>
    <w:rsid w:val="00D4457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Cell">
    <w:name w:val="ConsCell"/>
    <w:uiPriority w:val="99"/>
    <w:rsid w:val="00D4457C"/>
    <w:pPr>
      <w:suppressAutoHyphens/>
      <w:autoSpaceDE w:val="0"/>
      <w:ind w:right="19772"/>
    </w:pPr>
    <w:rPr>
      <w:rFonts w:ascii="Arial" w:hAnsi="Arial" w:cs="Arial"/>
      <w:lang w:eastAsia="ar-SA"/>
    </w:rPr>
  </w:style>
  <w:style w:type="character" w:styleId="aff1">
    <w:name w:val="Strong"/>
    <w:uiPriority w:val="99"/>
    <w:qFormat/>
    <w:rsid w:val="00D4457C"/>
    <w:rPr>
      <w:rFonts w:cs="Times New Roman"/>
      <w:b/>
    </w:rPr>
  </w:style>
  <w:style w:type="character" w:styleId="aff2">
    <w:name w:val="Emphasis"/>
    <w:uiPriority w:val="99"/>
    <w:qFormat/>
    <w:rsid w:val="00D4457C"/>
    <w:rPr>
      <w:rFonts w:cs="Times New Roman"/>
      <w:i/>
    </w:rPr>
  </w:style>
  <w:style w:type="paragraph" w:customStyle="1" w:styleId="s15">
    <w:name w:val="s_15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D4457C"/>
  </w:style>
  <w:style w:type="character" w:customStyle="1" w:styleId="apple-converted-space">
    <w:name w:val="apple-converted-space"/>
    <w:uiPriority w:val="99"/>
    <w:rsid w:val="00D4457C"/>
  </w:style>
  <w:style w:type="paragraph" w:customStyle="1" w:styleId="s1">
    <w:name w:val="s_1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uiPriority w:val="99"/>
    <w:locked/>
    <w:rsid w:val="00D4457C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4457C"/>
    <w:pPr>
      <w:widowControl w:val="0"/>
      <w:shd w:val="clear" w:color="auto" w:fill="FFFFFF"/>
      <w:spacing w:before="480" w:line="322" w:lineRule="exact"/>
      <w:ind w:hanging="1260"/>
    </w:pPr>
    <w:rPr>
      <w:sz w:val="28"/>
      <w:szCs w:val="20"/>
    </w:rPr>
  </w:style>
  <w:style w:type="character" w:customStyle="1" w:styleId="211pt">
    <w:name w:val="Основной текст (2) + 11 pt"/>
    <w:uiPriority w:val="99"/>
    <w:rsid w:val="00D4457C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FontStyle21">
    <w:name w:val="Font Style21"/>
    <w:uiPriority w:val="99"/>
    <w:rsid w:val="00D4457C"/>
    <w:rPr>
      <w:rFonts w:ascii="Arial" w:hAnsi="Arial"/>
      <w:sz w:val="22"/>
    </w:rPr>
  </w:style>
  <w:style w:type="paragraph" w:customStyle="1" w:styleId="13">
    <w:name w:val="Знак1 Знак Знак Знак Знак Знак Знак"/>
    <w:basedOn w:val="a"/>
    <w:uiPriority w:val="99"/>
    <w:rsid w:val="00D445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D4457C"/>
    <w:rPr>
      <w:rFonts w:ascii="Arial" w:hAnsi="Arial"/>
      <w:sz w:val="28"/>
      <w:lang w:eastAsia="en-US"/>
    </w:rPr>
  </w:style>
  <w:style w:type="character" w:customStyle="1" w:styleId="25">
    <w:name w:val="Основной текст 2 Знак"/>
    <w:link w:val="24"/>
    <w:uiPriority w:val="99"/>
    <w:locked/>
    <w:rsid w:val="00D4457C"/>
    <w:rPr>
      <w:rFonts w:ascii="Arial" w:hAnsi="Arial" w:cs="Times New Roman"/>
      <w:sz w:val="24"/>
      <w:szCs w:val="24"/>
      <w:lang w:eastAsia="en-US"/>
    </w:rPr>
  </w:style>
  <w:style w:type="paragraph" w:styleId="26">
    <w:name w:val="Body Text Indent 2"/>
    <w:basedOn w:val="a"/>
    <w:link w:val="27"/>
    <w:uiPriority w:val="99"/>
    <w:rsid w:val="00D4457C"/>
    <w:pPr>
      <w:spacing w:after="120" w:line="480" w:lineRule="auto"/>
      <w:ind w:left="283"/>
    </w:pPr>
    <w:rPr>
      <w:lang w:eastAsia="en-US"/>
    </w:rPr>
  </w:style>
  <w:style w:type="character" w:customStyle="1" w:styleId="27">
    <w:name w:val="Основной текст с отступом 2 Знак"/>
    <w:link w:val="26"/>
    <w:uiPriority w:val="99"/>
    <w:locked/>
    <w:rsid w:val="00D4457C"/>
    <w:rPr>
      <w:rFonts w:cs="Times New Roman"/>
      <w:sz w:val="24"/>
      <w:szCs w:val="24"/>
      <w:lang w:eastAsia="en-US"/>
    </w:rPr>
  </w:style>
  <w:style w:type="paragraph" w:styleId="aff3">
    <w:name w:val="List Paragraph"/>
    <w:basedOn w:val="a"/>
    <w:uiPriority w:val="99"/>
    <w:qFormat/>
    <w:rsid w:val="00D445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4">
    <w:name w:val="Знак Знак Знак Знак"/>
    <w:basedOn w:val="a"/>
    <w:uiPriority w:val="99"/>
    <w:rsid w:val="00D445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lock Text"/>
    <w:basedOn w:val="a"/>
    <w:uiPriority w:val="99"/>
    <w:rsid w:val="00D4457C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customStyle="1" w:styleId="Noeeu1">
    <w:name w:val="Noeeu1"/>
    <w:basedOn w:val="a"/>
    <w:uiPriority w:val="99"/>
    <w:rsid w:val="00D445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yle2">
    <w:name w:val="Style2"/>
    <w:basedOn w:val="a"/>
    <w:uiPriority w:val="99"/>
    <w:rsid w:val="00D4457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D4457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D4457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D4457C"/>
    <w:rPr>
      <w:rFonts w:ascii="Times New Roman" w:hAnsi="Times New Roman"/>
      <w:sz w:val="26"/>
    </w:rPr>
  </w:style>
  <w:style w:type="paragraph" w:customStyle="1" w:styleId="14">
    <w:name w:val="Абзац списка1"/>
    <w:basedOn w:val="a"/>
    <w:uiPriority w:val="99"/>
    <w:rsid w:val="00D4457C"/>
    <w:pPr>
      <w:ind w:left="720"/>
    </w:pPr>
  </w:style>
  <w:style w:type="paragraph" w:customStyle="1" w:styleId="15">
    <w:name w:val="Без интервала1"/>
    <w:uiPriority w:val="99"/>
    <w:rsid w:val="00D4457C"/>
    <w:rPr>
      <w:lang w:val="en-US"/>
    </w:rPr>
  </w:style>
  <w:style w:type="character" w:customStyle="1" w:styleId="111">
    <w:name w:val="Знак Знак11"/>
    <w:uiPriority w:val="99"/>
    <w:rsid w:val="00D4457C"/>
    <w:rPr>
      <w:sz w:val="24"/>
    </w:rPr>
  </w:style>
  <w:style w:type="paragraph" w:styleId="aff6">
    <w:name w:val="Title"/>
    <w:basedOn w:val="a"/>
    <w:link w:val="aff7"/>
    <w:uiPriority w:val="99"/>
    <w:qFormat/>
    <w:rsid w:val="00D4457C"/>
    <w:pPr>
      <w:jc w:val="center"/>
    </w:pPr>
    <w:rPr>
      <w:b/>
      <w:bCs/>
      <w:sz w:val="40"/>
      <w:lang w:eastAsia="en-US"/>
    </w:rPr>
  </w:style>
  <w:style w:type="character" w:customStyle="1" w:styleId="aff7">
    <w:name w:val="Заголовок Знак"/>
    <w:link w:val="aff6"/>
    <w:uiPriority w:val="99"/>
    <w:locked/>
    <w:rsid w:val="00D4457C"/>
    <w:rPr>
      <w:rFonts w:cs="Times New Roman"/>
      <w:b/>
      <w:bCs/>
      <w:sz w:val="24"/>
      <w:szCs w:val="24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4457C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D445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D4457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4457C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pyright-info">
    <w:name w:val="copyright-info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matches">
    <w:name w:val="matches"/>
    <w:uiPriority w:val="99"/>
    <w:rsid w:val="00D4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Общий отдел</cp:lastModifiedBy>
  <cp:revision>20</cp:revision>
  <cp:lastPrinted>2023-12-22T05:09:00Z</cp:lastPrinted>
  <dcterms:created xsi:type="dcterms:W3CDTF">2021-11-09T05:30:00Z</dcterms:created>
  <dcterms:modified xsi:type="dcterms:W3CDTF">2023-12-22T05:19:00Z</dcterms:modified>
</cp:coreProperties>
</file>