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A1C5" w14:textId="77777777" w:rsidR="00C154CB" w:rsidRPr="005A2DA7" w:rsidRDefault="00C154CB" w:rsidP="00C154CB">
      <w:pPr>
        <w:spacing w:line="240" w:lineRule="exact"/>
        <w:jc w:val="center"/>
        <w:rPr>
          <w:b/>
          <w:szCs w:val="28"/>
        </w:rPr>
      </w:pPr>
    </w:p>
    <w:p w14:paraId="0D1BE5DA" w14:textId="77777777" w:rsidR="00C154CB" w:rsidRPr="005A2DA7" w:rsidRDefault="00C154CB" w:rsidP="00B31614">
      <w:pPr>
        <w:spacing w:line="240" w:lineRule="exact"/>
        <w:ind w:firstLine="709"/>
        <w:jc w:val="both"/>
        <w:rPr>
          <w:b/>
          <w:szCs w:val="28"/>
        </w:rPr>
      </w:pPr>
      <w:r w:rsidRPr="005A2DA7">
        <w:rPr>
          <w:b/>
          <w:szCs w:val="28"/>
        </w:rPr>
        <w:t>«</w:t>
      </w:r>
      <w:r w:rsidR="00B31614" w:rsidRPr="001F3B5E">
        <w:rPr>
          <w:b/>
          <w:szCs w:val="28"/>
        </w:rPr>
        <w:t xml:space="preserve">Прокуратурой Кореновского района </w:t>
      </w:r>
      <w:r w:rsidR="00B31614">
        <w:rPr>
          <w:b/>
          <w:szCs w:val="28"/>
        </w:rPr>
        <w:t>проведено заседание межведомственной рабочей группы по вопросу соблюдения законодательства в сфере природопользования</w:t>
      </w:r>
      <w:r w:rsidRPr="005A2DA7">
        <w:rPr>
          <w:b/>
          <w:szCs w:val="28"/>
        </w:rPr>
        <w:t>»</w:t>
      </w:r>
      <w:r w:rsidR="00B31614">
        <w:rPr>
          <w:b/>
          <w:szCs w:val="28"/>
        </w:rPr>
        <w:t>.</w:t>
      </w:r>
    </w:p>
    <w:p w14:paraId="024D832A" w14:textId="77777777" w:rsidR="00C154CB" w:rsidRPr="005A2DA7" w:rsidRDefault="00C154CB" w:rsidP="00B31614">
      <w:pPr>
        <w:spacing w:line="240" w:lineRule="exact"/>
        <w:rPr>
          <w:b/>
          <w:szCs w:val="28"/>
        </w:rPr>
      </w:pPr>
    </w:p>
    <w:p w14:paraId="72AD80C0" w14:textId="77777777" w:rsidR="00B31614" w:rsidRDefault="00B31614" w:rsidP="00B31614">
      <w:pPr>
        <w:ind w:firstLine="709"/>
        <w:jc w:val="both"/>
        <w:rPr>
          <w:szCs w:val="28"/>
        </w:rPr>
      </w:pPr>
      <w:r>
        <w:rPr>
          <w:szCs w:val="28"/>
        </w:rPr>
        <w:t>В прокуратуре района проведено заседание межведомственной рабочей группы по вопросам состояния законности в сфере природопользования.</w:t>
      </w:r>
    </w:p>
    <w:p w14:paraId="05314330" w14:textId="77777777" w:rsidR="00B31614" w:rsidRDefault="00B31614" w:rsidP="00B31614">
      <w:pPr>
        <w:ind w:firstLine="709"/>
        <w:jc w:val="both"/>
        <w:rPr>
          <w:szCs w:val="28"/>
        </w:rPr>
      </w:pPr>
      <w:r>
        <w:rPr>
          <w:szCs w:val="28"/>
        </w:rPr>
        <w:t>В заседании приняли участия руководители органов местного самоуправления района, представители территориального отдела Роспотребнадзора, ветеринарной инспекции.</w:t>
      </w:r>
    </w:p>
    <w:p w14:paraId="4DEB2F2D" w14:textId="77777777" w:rsidR="00B31614" w:rsidRDefault="00B31614" w:rsidP="00B31614">
      <w:pPr>
        <w:ind w:firstLine="709"/>
        <w:jc w:val="both"/>
        <w:rPr>
          <w:szCs w:val="28"/>
        </w:rPr>
      </w:pPr>
      <w:r>
        <w:rPr>
          <w:szCs w:val="28"/>
        </w:rPr>
        <w:t>На заседании рассмотрены вопросы ликвидации стихийных свалочных очагов, выявленных по результатам проведенных прокуратурой района в 2022 году проверок, организации сбора и вывоза твердых коммунальных отходов на территории района, организации работы органов местного самоуправления района по отлову безнадзорных животных в 2023 году.</w:t>
      </w:r>
    </w:p>
    <w:p w14:paraId="527DA7AA" w14:textId="77777777" w:rsidR="00B31614" w:rsidRDefault="00B31614" w:rsidP="00B31614">
      <w:pPr>
        <w:ind w:firstLine="709"/>
        <w:jc w:val="both"/>
        <w:rPr>
          <w:szCs w:val="28"/>
        </w:rPr>
      </w:pPr>
      <w:r>
        <w:rPr>
          <w:szCs w:val="28"/>
        </w:rPr>
        <w:t>По результатам межведомственной рабочей группы выработан комплекс мер, направленных на оптимизацию взаимодействия всех заинтересованных ведомств на вышеперечисленных направлениях.</w:t>
      </w:r>
    </w:p>
    <w:p w14:paraId="39960830" w14:textId="77777777" w:rsidR="00B31614" w:rsidRPr="008A6CFF" w:rsidRDefault="00B31614" w:rsidP="00B31614">
      <w:pPr>
        <w:ind w:firstLine="709"/>
        <w:jc w:val="both"/>
        <w:rPr>
          <w:szCs w:val="28"/>
        </w:rPr>
      </w:pPr>
      <w:r>
        <w:rPr>
          <w:szCs w:val="28"/>
        </w:rPr>
        <w:t>Работа в указанной сфере находится на постоянном контроле.</w:t>
      </w:r>
    </w:p>
    <w:p w14:paraId="4BC4F4B3" w14:textId="77777777" w:rsidR="009A1B11" w:rsidRDefault="009A1B11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p w14:paraId="5DEC5A02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0317" w14:textId="77777777" w:rsidR="00153E38" w:rsidRDefault="00153E38" w:rsidP="00112FD6">
      <w:r>
        <w:separator/>
      </w:r>
    </w:p>
  </w:endnote>
  <w:endnote w:type="continuationSeparator" w:id="0">
    <w:p w14:paraId="416442B3" w14:textId="77777777" w:rsidR="00153E38" w:rsidRDefault="00153E38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3695A9E2" w14:textId="77777777" w:rsidTr="00EE2F9A">
      <w:trPr>
        <w:cantSplit/>
        <w:trHeight w:val="511"/>
      </w:trPr>
      <w:tc>
        <w:tcPr>
          <w:tcW w:w="3643" w:type="dxa"/>
        </w:tcPr>
        <w:p w14:paraId="6D713C46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2C222FEF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26A31693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9165" w14:textId="77777777" w:rsidR="00153E38" w:rsidRDefault="00153E38" w:rsidP="00112FD6">
      <w:r>
        <w:separator/>
      </w:r>
    </w:p>
  </w:footnote>
  <w:footnote w:type="continuationSeparator" w:id="0">
    <w:p w14:paraId="11475BE8" w14:textId="77777777" w:rsidR="00153E38" w:rsidRDefault="00153E38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38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6E2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4D50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77CC"/>
    <w:rsid w:val="00923C9E"/>
    <w:rsid w:val="00930885"/>
    <w:rsid w:val="00936A8F"/>
    <w:rsid w:val="0094220D"/>
    <w:rsid w:val="00944F66"/>
    <w:rsid w:val="00965135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C6416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D23B2-BE14-43C1-B5FA-160F9F1C6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2023-01-27T09:44:00Z</cp:lastPrinted>
  <dcterms:created xsi:type="dcterms:W3CDTF">2023-06-30T09:44:00Z</dcterms:created>
  <dcterms:modified xsi:type="dcterms:W3CDTF">2023-06-30T09:44:00Z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