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92" w:rsidRDefault="006E6292" w:rsidP="006E6292">
      <w:pPr>
        <w:jc w:val="center"/>
      </w:pPr>
      <w:r>
        <w:rPr>
          <w:noProof/>
        </w:rPr>
        <w:drawing>
          <wp:inline distT="0" distB="0" distL="0" distR="0">
            <wp:extent cx="5715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292" w:rsidRDefault="006E6292" w:rsidP="006E6292">
      <w:pPr>
        <w:jc w:val="center"/>
      </w:pPr>
    </w:p>
    <w:p w:rsidR="006E6292" w:rsidRDefault="006E6292" w:rsidP="006E6292">
      <w:pPr>
        <w:widowControl/>
        <w:suppressAutoHyphens w:val="0"/>
        <w:jc w:val="center"/>
        <w:rPr>
          <w:rFonts w:eastAsia="Times New Roman"/>
          <w:b/>
          <w:kern w:val="0"/>
          <w:szCs w:val="28"/>
        </w:rPr>
      </w:pPr>
      <w:r>
        <w:rPr>
          <w:rFonts w:eastAsia="Times New Roman"/>
          <w:b/>
          <w:kern w:val="0"/>
          <w:szCs w:val="28"/>
        </w:rPr>
        <w:t>АДМИНИСТРАЦИЯ СЕРГИЕВСКОГО СЕЛЬСКОГО ПОСЕЛЕНИЯ КОРЕНОВСКОГО РАЙОНА</w:t>
      </w:r>
    </w:p>
    <w:p w:rsidR="006E6292" w:rsidRDefault="006E6292" w:rsidP="006E6292">
      <w:pPr>
        <w:widowControl/>
        <w:suppressAutoHyphens w:val="0"/>
        <w:jc w:val="center"/>
        <w:rPr>
          <w:rFonts w:eastAsia="Times New Roman"/>
          <w:kern w:val="0"/>
          <w:sz w:val="36"/>
          <w:szCs w:val="36"/>
        </w:rPr>
      </w:pPr>
    </w:p>
    <w:p w:rsidR="006E6292" w:rsidRDefault="006E6292" w:rsidP="006E6292">
      <w:pPr>
        <w:widowControl/>
        <w:suppressAutoHyphens w:val="0"/>
        <w:jc w:val="center"/>
        <w:rPr>
          <w:rFonts w:eastAsia="Times New Roman"/>
          <w:b/>
          <w:kern w:val="0"/>
          <w:sz w:val="32"/>
          <w:szCs w:val="32"/>
        </w:rPr>
      </w:pPr>
      <w:r>
        <w:rPr>
          <w:rFonts w:eastAsia="Times New Roman"/>
          <w:b/>
          <w:kern w:val="0"/>
          <w:sz w:val="32"/>
          <w:szCs w:val="32"/>
        </w:rPr>
        <w:t>ПРОЕКТ ПОСТАНОВЛЕНИЯ</w:t>
      </w:r>
    </w:p>
    <w:p w:rsidR="006E6292" w:rsidRDefault="006E6292" w:rsidP="006E6292">
      <w:pPr>
        <w:widowControl/>
        <w:suppressAutoHyphens w:val="0"/>
        <w:jc w:val="center"/>
        <w:rPr>
          <w:rFonts w:eastAsia="Times New Roman"/>
          <w:b/>
          <w:kern w:val="0"/>
          <w:sz w:val="36"/>
          <w:szCs w:val="36"/>
        </w:rPr>
      </w:pPr>
    </w:p>
    <w:p w:rsidR="006E6292" w:rsidRDefault="006E6292" w:rsidP="006E6292">
      <w:pPr>
        <w:widowControl/>
        <w:suppressAutoHyphens w:val="0"/>
        <w:jc w:val="both"/>
        <w:rPr>
          <w:rFonts w:eastAsia="Times New Roman"/>
          <w:b/>
          <w:kern w:val="0"/>
          <w:sz w:val="24"/>
        </w:rPr>
      </w:pPr>
      <w:r>
        <w:rPr>
          <w:rFonts w:eastAsia="Times New Roman"/>
          <w:b/>
          <w:kern w:val="0"/>
          <w:sz w:val="24"/>
        </w:rPr>
        <w:t xml:space="preserve">от 00.00.2023                                                                                                                            №  </w:t>
      </w:r>
    </w:p>
    <w:p w:rsidR="006E6292" w:rsidRDefault="006E6292" w:rsidP="006E6292">
      <w:pPr>
        <w:widowControl/>
        <w:suppressAutoHyphens w:val="0"/>
        <w:jc w:val="center"/>
        <w:rPr>
          <w:rFonts w:eastAsia="Times New Roman"/>
          <w:kern w:val="0"/>
          <w:sz w:val="24"/>
        </w:rPr>
      </w:pPr>
      <w:r>
        <w:rPr>
          <w:rFonts w:eastAsia="Times New Roman"/>
          <w:kern w:val="0"/>
          <w:sz w:val="24"/>
        </w:rPr>
        <w:t>ст.</w:t>
      </w:r>
      <w:r>
        <w:rPr>
          <w:rFonts w:eastAsia="Times New Roman"/>
          <w:kern w:val="0"/>
          <w:sz w:val="24"/>
        </w:rPr>
        <w:t xml:space="preserve"> </w:t>
      </w:r>
      <w:bookmarkStart w:id="0" w:name="_GoBack"/>
      <w:bookmarkEnd w:id="0"/>
      <w:r>
        <w:rPr>
          <w:rFonts w:eastAsia="Times New Roman"/>
          <w:kern w:val="0"/>
          <w:sz w:val="24"/>
        </w:rPr>
        <w:t>Сергиевская</w:t>
      </w:r>
    </w:p>
    <w:p w:rsidR="006E6292" w:rsidRDefault="006E6292" w:rsidP="006E6292">
      <w:pPr>
        <w:rPr>
          <w:rFonts w:eastAsia="Times New Roman"/>
          <w:sz w:val="20"/>
          <w:szCs w:val="20"/>
          <w:lang w:eastAsia="ar-SA"/>
        </w:rPr>
      </w:pPr>
    </w:p>
    <w:p w:rsidR="006E6292" w:rsidRDefault="006E6292" w:rsidP="006E6292">
      <w:pPr>
        <w:widowControl/>
        <w:suppressAutoHyphens w:val="0"/>
        <w:jc w:val="center"/>
        <w:rPr>
          <w:rFonts w:eastAsia="Calibri"/>
          <w:b/>
          <w:bCs/>
          <w:kern w:val="0"/>
          <w:szCs w:val="28"/>
          <w:lang w:eastAsia="en-US"/>
        </w:rPr>
      </w:pPr>
      <w:r>
        <w:rPr>
          <w:rFonts w:eastAsia="Calibri"/>
          <w:b/>
          <w:bCs/>
          <w:kern w:val="0"/>
          <w:szCs w:val="28"/>
          <w:lang w:eastAsia="en-US"/>
        </w:rPr>
        <w:t xml:space="preserve">О признании утратившими силу постановления администрации Сергиевского сельского поселения </w:t>
      </w:r>
      <w:proofErr w:type="spellStart"/>
      <w:r>
        <w:rPr>
          <w:rFonts w:eastAsia="Calibri"/>
          <w:b/>
          <w:bCs/>
          <w:kern w:val="0"/>
          <w:szCs w:val="28"/>
          <w:lang w:eastAsia="en-US"/>
        </w:rPr>
        <w:t>Кореновского</w:t>
      </w:r>
      <w:proofErr w:type="spellEnd"/>
      <w:r>
        <w:rPr>
          <w:rFonts w:eastAsia="Calibri"/>
          <w:b/>
          <w:bCs/>
          <w:kern w:val="0"/>
          <w:szCs w:val="28"/>
          <w:lang w:eastAsia="en-US"/>
        </w:rPr>
        <w:t xml:space="preserve"> района</w:t>
      </w:r>
    </w:p>
    <w:p w:rsidR="006E6292" w:rsidRDefault="006E6292" w:rsidP="006E6292">
      <w:pPr>
        <w:widowControl/>
        <w:suppressAutoHyphens w:val="0"/>
        <w:spacing w:after="200"/>
        <w:jc w:val="center"/>
        <w:rPr>
          <w:rFonts w:eastAsia="Calibri"/>
          <w:kern w:val="0"/>
          <w:szCs w:val="22"/>
          <w:lang w:eastAsia="en-US"/>
        </w:rPr>
      </w:pPr>
    </w:p>
    <w:p w:rsidR="006E6292" w:rsidRDefault="006E6292" w:rsidP="006E6292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 xml:space="preserve">С целью приведения нормативных актов администрации Сергиевского сельского поселения </w:t>
      </w:r>
      <w:proofErr w:type="spellStart"/>
      <w:r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района в соответствие с действующим законодательством, администрация Сергиевского сельского поселения </w:t>
      </w:r>
      <w:proofErr w:type="spellStart"/>
      <w:r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района, п о с </w:t>
      </w:r>
      <w:proofErr w:type="gramStart"/>
      <w:r>
        <w:rPr>
          <w:rFonts w:eastAsia="Calibri"/>
          <w:kern w:val="0"/>
          <w:szCs w:val="22"/>
          <w:lang w:eastAsia="en-US"/>
        </w:rPr>
        <w:t>т</w:t>
      </w:r>
      <w:proofErr w:type="gramEnd"/>
      <w:r>
        <w:rPr>
          <w:rFonts w:eastAsia="Calibri"/>
          <w:kern w:val="0"/>
          <w:szCs w:val="22"/>
          <w:lang w:eastAsia="en-US"/>
        </w:rPr>
        <w:t xml:space="preserve"> а н о в л я е т:</w:t>
      </w:r>
    </w:p>
    <w:p w:rsidR="006E6292" w:rsidRDefault="006E6292" w:rsidP="006E6292">
      <w:pPr>
        <w:widowControl/>
        <w:numPr>
          <w:ilvl w:val="0"/>
          <w:numId w:val="1"/>
        </w:numPr>
        <w:suppressAutoHyphens w:val="0"/>
        <w:ind w:left="0" w:firstLine="709"/>
        <w:contextualSpacing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 xml:space="preserve">Признать утратившими силу постановление администрации Сергиевского сельского поселения </w:t>
      </w:r>
      <w:proofErr w:type="spellStart"/>
      <w:r>
        <w:rPr>
          <w:rFonts w:eastAsia="Calibri"/>
          <w:kern w:val="0"/>
          <w:szCs w:val="22"/>
          <w:lang w:eastAsia="en-US"/>
        </w:rPr>
        <w:t>Корено</w:t>
      </w:r>
      <w:r>
        <w:rPr>
          <w:rFonts w:eastAsia="Calibri"/>
          <w:kern w:val="0"/>
          <w:szCs w:val="22"/>
          <w:lang w:eastAsia="en-US"/>
        </w:rPr>
        <w:t>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района от 19 сентября 2014 года № 109 «О комиссии по обследованию зеленых насаждений администрации Сергиевского сельского поселения </w:t>
      </w:r>
      <w:proofErr w:type="spellStart"/>
      <w:r>
        <w:rPr>
          <w:rFonts w:eastAsia="Calibri"/>
          <w:kern w:val="0"/>
          <w:szCs w:val="22"/>
          <w:lang w:eastAsia="en-US"/>
        </w:rPr>
        <w:t>Кореновского</w:t>
      </w:r>
      <w:proofErr w:type="spellEnd"/>
      <w:r>
        <w:rPr>
          <w:rFonts w:eastAsia="Calibri"/>
          <w:kern w:val="0"/>
          <w:szCs w:val="22"/>
          <w:lang w:eastAsia="en-US"/>
        </w:rPr>
        <w:t xml:space="preserve"> района</w:t>
      </w:r>
      <w:r>
        <w:rPr>
          <w:rFonts w:eastAsia="Calibri"/>
          <w:kern w:val="0"/>
          <w:szCs w:val="22"/>
          <w:lang w:eastAsia="en-US"/>
        </w:rPr>
        <w:t xml:space="preserve">». </w:t>
      </w:r>
    </w:p>
    <w:p w:rsidR="006E6292" w:rsidRDefault="006E6292" w:rsidP="006E6292">
      <w:pPr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Calibri"/>
          <w:kern w:val="0"/>
          <w:szCs w:val="22"/>
          <w:lang w:eastAsia="en-US"/>
        </w:rPr>
        <w:t xml:space="preserve">  </w:t>
      </w:r>
      <w:r>
        <w:rPr>
          <w:rFonts w:eastAsia="Times New Roman"/>
          <w:kern w:val="0"/>
          <w:szCs w:val="28"/>
        </w:rPr>
        <w:t xml:space="preserve">2. Общему отделу администрации Сергиевского сельского поселения </w:t>
      </w:r>
      <w:proofErr w:type="spellStart"/>
      <w:r>
        <w:rPr>
          <w:rFonts w:eastAsia="Times New Roman"/>
          <w:kern w:val="0"/>
          <w:szCs w:val="28"/>
        </w:rPr>
        <w:t>Кореновского</w:t>
      </w:r>
      <w:proofErr w:type="spellEnd"/>
      <w:r>
        <w:rPr>
          <w:rFonts w:eastAsia="Times New Roman"/>
          <w:kern w:val="0"/>
          <w:szCs w:val="28"/>
        </w:rPr>
        <w:t xml:space="preserve"> района (</w:t>
      </w:r>
      <w:proofErr w:type="spellStart"/>
      <w:r>
        <w:rPr>
          <w:rFonts w:eastAsia="Times New Roman"/>
          <w:kern w:val="0"/>
          <w:szCs w:val="28"/>
        </w:rPr>
        <w:t>Рохманка</w:t>
      </w:r>
      <w:proofErr w:type="spellEnd"/>
      <w:r>
        <w:rPr>
          <w:rFonts w:eastAsia="Times New Roman"/>
          <w:kern w:val="0"/>
          <w:szCs w:val="28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Сергиевского сельского поселения </w:t>
      </w:r>
      <w:proofErr w:type="spellStart"/>
      <w:r>
        <w:rPr>
          <w:rFonts w:eastAsia="Times New Roman"/>
          <w:kern w:val="0"/>
          <w:szCs w:val="28"/>
        </w:rPr>
        <w:t>Кореновского</w:t>
      </w:r>
      <w:proofErr w:type="spellEnd"/>
      <w:r>
        <w:rPr>
          <w:rFonts w:eastAsia="Times New Roman"/>
          <w:kern w:val="0"/>
          <w:szCs w:val="28"/>
        </w:rPr>
        <w:t xml:space="preserve"> района в сети «Интернет».</w:t>
      </w:r>
    </w:p>
    <w:p w:rsidR="006E6292" w:rsidRDefault="006E6292" w:rsidP="006E6292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3.</w:t>
      </w:r>
      <w:r>
        <w:t xml:space="preserve"> </w:t>
      </w:r>
      <w:r>
        <w:rPr>
          <w:rFonts w:eastAsia="Times New Roman"/>
          <w:kern w:val="0"/>
          <w:szCs w:val="28"/>
        </w:rPr>
        <w:t>Постановление вступает в силу после его официального обнародования.</w:t>
      </w:r>
    </w:p>
    <w:p w:rsidR="006E6292" w:rsidRDefault="006E6292" w:rsidP="006E6292">
      <w:pPr>
        <w:widowControl/>
        <w:suppressAutoHyphens w:val="0"/>
        <w:autoSpaceDE w:val="0"/>
        <w:autoSpaceDN w:val="0"/>
        <w:ind w:firstLine="709"/>
        <w:jc w:val="both"/>
        <w:rPr>
          <w:rFonts w:eastAsia="Times New Roman"/>
          <w:lang w:eastAsia="ar-SA"/>
        </w:rPr>
      </w:pPr>
    </w:p>
    <w:p w:rsidR="006E6292" w:rsidRDefault="006E6292" w:rsidP="006E6292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>Глава</w:t>
      </w:r>
    </w:p>
    <w:p w:rsidR="006E6292" w:rsidRDefault="006E6292" w:rsidP="006E6292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 xml:space="preserve">Сергиевского сельского поселения   </w:t>
      </w:r>
    </w:p>
    <w:p w:rsidR="006E6292" w:rsidRDefault="006E6292" w:rsidP="006E6292">
      <w:pPr>
        <w:spacing w:line="100" w:lineRule="atLeast"/>
        <w:textAlignment w:val="baseline"/>
        <w:rPr>
          <w:szCs w:val="28"/>
        </w:rPr>
      </w:pPr>
      <w:proofErr w:type="spellStart"/>
      <w:r>
        <w:rPr>
          <w:rFonts w:eastAsia="DejaVuSans" w:cs="Tahoma"/>
          <w:szCs w:val="28"/>
          <w:lang w:eastAsia="ar-SA"/>
        </w:rPr>
        <w:t>Кореновского</w:t>
      </w:r>
      <w:proofErr w:type="spellEnd"/>
      <w:r>
        <w:rPr>
          <w:rFonts w:eastAsia="DejaVuSans" w:cs="Tahoma"/>
          <w:szCs w:val="28"/>
          <w:lang w:eastAsia="ar-SA"/>
        </w:rPr>
        <w:t xml:space="preserve"> района                                         </w:t>
      </w:r>
      <w:r>
        <w:rPr>
          <w:rFonts w:eastAsia="DejaVuSans" w:cs="Tahoma"/>
          <w:szCs w:val="28"/>
          <w:lang w:eastAsia="ar-SA"/>
        </w:rPr>
        <w:t xml:space="preserve">                            </w:t>
      </w:r>
      <w:r>
        <w:rPr>
          <w:rFonts w:eastAsia="DejaVuSans" w:cs="Tahoma"/>
          <w:szCs w:val="28"/>
          <w:lang w:eastAsia="ar-SA"/>
        </w:rPr>
        <w:t xml:space="preserve"> А.П. Мозговой</w:t>
      </w:r>
    </w:p>
    <w:p w:rsidR="007C559C" w:rsidRDefault="007C559C"/>
    <w:sectPr w:rsidR="007C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F459E"/>
    <w:multiLevelType w:val="hybridMultilevel"/>
    <w:tmpl w:val="FBEC58CE"/>
    <w:lvl w:ilvl="0" w:tplc="E29E4A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B9"/>
    <w:rsid w:val="00494DF9"/>
    <w:rsid w:val="005D144F"/>
    <w:rsid w:val="005F7DCD"/>
    <w:rsid w:val="00663365"/>
    <w:rsid w:val="00665B10"/>
    <w:rsid w:val="006E6292"/>
    <w:rsid w:val="007C559C"/>
    <w:rsid w:val="00824B71"/>
    <w:rsid w:val="008916FB"/>
    <w:rsid w:val="008D42B9"/>
    <w:rsid w:val="00A51847"/>
    <w:rsid w:val="00BF431A"/>
    <w:rsid w:val="00C25807"/>
    <w:rsid w:val="00D52E2A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9A1D9"/>
  <w15:chartTrackingRefBased/>
  <w15:docId w15:val="{AAA49F1E-88A9-49CE-A9AD-5192CA8F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9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2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6292"/>
    <w:rPr>
      <w:rFonts w:ascii="Segoe UI" w:eastAsia="DejaVu San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cp:lastPrinted>2023-03-21T05:31:00Z</cp:lastPrinted>
  <dcterms:created xsi:type="dcterms:W3CDTF">2023-03-21T05:29:00Z</dcterms:created>
  <dcterms:modified xsi:type="dcterms:W3CDTF">2023-03-21T05:31:00Z</dcterms:modified>
</cp:coreProperties>
</file>