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F" w:rsidRDefault="00731C0F" w:rsidP="00672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1C0F" w:rsidRDefault="00731C0F" w:rsidP="002A444A">
      <w:pPr>
        <w:snapToGri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4076"/>
      </w:tblGrid>
      <w:tr w:rsidR="003414E0" w:rsidRPr="003414E0" w:rsidTr="003414E0">
        <w:tc>
          <w:tcPr>
            <w:tcW w:w="5495" w:type="dxa"/>
          </w:tcPr>
          <w:p w:rsidR="003414E0" w:rsidRPr="003414E0" w:rsidRDefault="003414E0" w:rsidP="00341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414E0" w:rsidRPr="003414E0" w:rsidRDefault="003414E0" w:rsidP="00341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3414E0" w:rsidRPr="003414E0" w:rsidRDefault="003414E0" w:rsidP="003414E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3414E0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3414E0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3414E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Сергиевского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>сельского поселения Кореновского района</w:t>
            </w:r>
          </w:p>
          <w:p w:rsidR="003414E0" w:rsidRPr="003414E0" w:rsidRDefault="003414E0" w:rsidP="0067303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414E0">
              <w:rPr>
                <w:rFonts w:ascii="Times New Roman" w:hAnsi="Times New Roman"/>
                <w:sz w:val="28"/>
                <w:szCs w:val="28"/>
              </w:rPr>
              <w:t>От 1</w:t>
            </w:r>
            <w:r w:rsidR="0067303A">
              <w:rPr>
                <w:rFonts w:ascii="Times New Roman" w:hAnsi="Times New Roman"/>
                <w:sz w:val="28"/>
                <w:szCs w:val="28"/>
              </w:rPr>
              <w:t>4</w:t>
            </w:r>
            <w:r w:rsidRPr="003414E0">
              <w:rPr>
                <w:rFonts w:ascii="Times New Roman" w:hAnsi="Times New Roman"/>
                <w:sz w:val="28"/>
                <w:szCs w:val="28"/>
              </w:rPr>
              <w:t xml:space="preserve"> ноября  2022года № 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</w:tbl>
    <w:p w:rsidR="003414E0" w:rsidRPr="003414E0" w:rsidRDefault="003414E0" w:rsidP="003414E0">
      <w:pPr>
        <w:pStyle w:val="a6"/>
        <w:rPr>
          <w:rFonts w:ascii="Times New Roman" w:hAnsi="Times New Roman"/>
          <w:sz w:val="28"/>
          <w:szCs w:val="28"/>
        </w:rPr>
      </w:pPr>
    </w:p>
    <w:p w:rsidR="003414E0" w:rsidRPr="003414E0" w:rsidRDefault="0029679C" w:rsidP="003414E0">
      <w:pPr>
        <w:pStyle w:val="a6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9679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45pt;height:57pt;visibility:visible">
            <v:imagedata r:id="rId4" o:title=""/>
          </v:shape>
        </w:pic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СОВЕТ СЕРГИЕВСКОГО СЕЛЬСКОГО ПОСЕЛЕНИЯ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>КОРЕНОВСКОГО РАЙОНА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iCs/>
          <w:sz w:val="28"/>
          <w:szCs w:val="28"/>
        </w:rPr>
      </w:pPr>
      <w:r w:rsidRPr="003414E0">
        <w:rPr>
          <w:rFonts w:ascii="Times New Roman" w:hAnsi="Times New Roman"/>
          <w:iCs/>
          <w:sz w:val="28"/>
          <w:szCs w:val="28"/>
        </w:rPr>
        <w:t>ПРОЕКТ  РЕШЕНИЯ</w:t>
      </w: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414E0" w:rsidRPr="003414E0" w:rsidRDefault="003414E0" w:rsidP="003414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414E0">
        <w:rPr>
          <w:rFonts w:ascii="Times New Roman" w:hAnsi="Times New Roman"/>
          <w:sz w:val="28"/>
          <w:szCs w:val="28"/>
        </w:rPr>
        <w:t xml:space="preserve">2022 года                                                                                    №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414E0">
        <w:rPr>
          <w:rFonts w:ascii="Times New Roman" w:hAnsi="Times New Roman"/>
          <w:sz w:val="28"/>
          <w:szCs w:val="28"/>
        </w:rPr>
        <w:t xml:space="preserve"> ст. Сергиевская</w:t>
      </w:r>
    </w:p>
    <w:p w:rsidR="00731C0F" w:rsidRPr="003414E0" w:rsidRDefault="00731C0F" w:rsidP="003414E0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</w:p>
    <w:p w:rsidR="00731C0F" w:rsidRPr="003414E0" w:rsidRDefault="00731C0F" w:rsidP="003414E0">
      <w:pPr>
        <w:pStyle w:val="a6"/>
        <w:rPr>
          <w:rFonts w:ascii="Times New Roman" w:hAnsi="Times New Roman"/>
          <w:bCs/>
          <w:sz w:val="28"/>
          <w:szCs w:val="28"/>
        </w:rPr>
      </w:pPr>
      <w:r w:rsidRPr="003414E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0F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C7591">
        <w:rPr>
          <w:rFonts w:ascii="Times New Roman" w:hAnsi="Times New Roman"/>
          <w:b/>
          <w:sz w:val="28"/>
          <w:szCs w:val="28"/>
        </w:rPr>
        <w:t>Информацию об ожидаемом исполнении показателей прогноза социально-экономического развития</w:t>
      </w:r>
    </w:p>
    <w:p w:rsidR="00731C0F" w:rsidRPr="007C7591" w:rsidRDefault="00731C0F" w:rsidP="00341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591">
        <w:rPr>
          <w:rFonts w:ascii="Times New Roman" w:hAnsi="Times New Roman"/>
          <w:b/>
          <w:sz w:val="28"/>
          <w:szCs w:val="28"/>
        </w:rPr>
        <w:t>Сергиевского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2022</w:t>
      </w:r>
      <w:r w:rsidRPr="007C75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1C0F" w:rsidRPr="007C7591" w:rsidRDefault="00731C0F" w:rsidP="002A444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01" w:type="dxa"/>
        <w:tblInd w:w="88" w:type="dxa"/>
        <w:tblLook w:val="00A0"/>
      </w:tblPr>
      <w:tblGrid>
        <w:gridCol w:w="4131"/>
        <w:gridCol w:w="1276"/>
        <w:gridCol w:w="1174"/>
        <w:gridCol w:w="992"/>
        <w:gridCol w:w="1162"/>
        <w:gridCol w:w="1134"/>
      </w:tblGrid>
      <w:tr w:rsidR="00731C0F" w:rsidRPr="007C7591" w:rsidTr="002A444A">
        <w:trPr>
          <w:trHeight w:val="282"/>
        </w:trPr>
        <w:tc>
          <w:tcPr>
            <w:tcW w:w="4131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276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2022г. в % к 2021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nil"/>
            </w:tcBorders>
            <w:noWrap/>
            <w:vAlign w:val="bottom"/>
          </w:tcPr>
          <w:p w:rsidR="00731C0F" w:rsidRPr="007C7591" w:rsidRDefault="00731C0F" w:rsidP="00FB62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FB622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2023г. в % к 2022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731C0F" w:rsidRPr="007C7591" w:rsidTr="002A444A">
        <w:trPr>
          <w:trHeight w:val="480"/>
        </w:trPr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3A3935"/>
            </w:tcBorders>
            <w:noWrap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  <w:tc>
          <w:tcPr>
            <w:tcW w:w="0" w:type="auto"/>
            <w:vMerge/>
            <w:tcBorders>
              <w:top w:val="single" w:sz="4" w:space="0" w:color="3A3935"/>
              <w:left w:val="single" w:sz="4" w:space="0" w:color="3A3935"/>
              <w:bottom w:val="nil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Среднегодовая численность постоянного населения – всего,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3990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Среднедушевой денежный доход на одного жителя,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экономически активного населения,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занятых в экономике,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101,2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Численность занятых в личных подсобных хозяйствах, тыс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Среднемесячные доходы занятых в личных подсобных хозяйствах, тыс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зарегистрированных безработных (район),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безработицы, в процентах к численности трудоспособного населения в трудоспособном возрасте (район)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0A72C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747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auto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Прибыль прибыльных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single" w:sz="4" w:space="0" w:color="auto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Убыток предприятий,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Прибыль (убыток) – сальдо,  млн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Фонд оплаты труда, млн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53,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млн</w:t>
            </w:r>
            <w:proofErr w:type="gramStart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в т.ч. по крупным и средним предприятиям, тыс</w:t>
            </w:r>
            <w:proofErr w:type="gramStart"/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7C7591">
              <w:rPr>
                <w:rFonts w:ascii="Times New Roman" w:hAnsi="Times New Roman"/>
                <w:bCs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201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106,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31C0F" w:rsidRPr="007C7591" w:rsidTr="002A444A">
        <w:trPr>
          <w:trHeight w:val="34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личных подсобных хозяйств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основных видов сельскохозяйственной </w:t>
            </w: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Зерновые и зернобобовые (в весе  после доработки), тыс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126,5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Кукуруза,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Сахарная свекла,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Подсолнечник (в весе после доработки),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крестьянские (фермерские) хозяйства и хозяйства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личные подсобные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Картофель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F21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Овощи -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т.ч. сельскохозяйственные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в том числе крестьянских (фермерских) хозяйств и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Плоды и ягоды,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Мясо в живой масс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всего, тыс. тонн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B3363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Молок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всего, тыс.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105,9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Яйц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всего, 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6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5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Улов рыбы в прудовых и других рыбоводных хозяйствах, 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101,7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Крупный рогатый скот,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сельскохозяйственных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118,8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113,3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146,3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Свиньи, голов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в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Овцы и козы,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204,5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Птица, тысяч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Кролики,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Лошади, 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розничной торговли, 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101,5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Оборот общественного питания,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Объем платных услуг населению,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105,3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103,1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 в возрасте 1-6 лет (за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исключением школьников)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,ч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112,4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Охват детей в возрасте 1-6 лет дошкольного учреждения,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мест в учреждениях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групп альтернативных моделей дошкольного образования,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учащихся в учреждениях: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общеобразовательных, 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Ввод в эксплуатацию: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жилых домов предприятиями всех форм собственности,  тыс.кв. м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100,2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из общего итога – построенные населением за свой  счет и с помощью кредитов, кв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731C0F" w:rsidRPr="007C7591" w:rsidTr="002A444A">
        <w:trPr>
          <w:trHeight w:val="274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95,1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врачами,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средним медицинским персоналом, чел. на 10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3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Спортивными сооружениями, кв.м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а 1 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детей дошкольного возраста, находящихся в очереди в учреждения дошкольного образования,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68,2</w:t>
            </w:r>
          </w:p>
        </w:tc>
      </w:tr>
      <w:tr w:rsidR="00731C0F" w:rsidRPr="007C7591" w:rsidTr="002A444A">
        <w:trPr>
          <w:trHeight w:val="42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удельный вес населения, занимающегося спортом,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57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55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Малый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на территории поселения,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Общий объем расхода бюджета поселения на развитие и </w:t>
            </w: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Инфраструктурная обеспеченность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освещенных улиц,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водопроводных сетей,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канализационных сетей,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1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местного значения,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 w:rsidRPr="007C75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3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80496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6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отремонтированной водопроводной сети, </w:t>
            </w:r>
            <w:proofErr w:type="gramStart"/>
            <w:r w:rsidRPr="007C7591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731C0F" w:rsidRPr="007C7591" w:rsidTr="002A444A">
        <w:trPr>
          <w:trHeight w:val="285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7591">
              <w:rPr>
                <w:rFonts w:ascii="Times New Roman" w:hAnsi="Times New Roman"/>
                <w:b/>
                <w:bCs/>
                <w:sz w:val="28"/>
                <w:szCs w:val="28"/>
              </w:rPr>
              <w:t>Окружающая среда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1C0F" w:rsidRPr="007C7591" w:rsidTr="002A444A">
        <w:trPr>
          <w:trHeight w:val="900"/>
        </w:trPr>
        <w:tc>
          <w:tcPr>
            <w:tcW w:w="4131" w:type="dxa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shd w:val="clear" w:color="auto" w:fill="FFFFFF"/>
            <w:vAlign w:val="center"/>
          </w:tcPr>
          <w:p w:rsidR="00731C0F" w:rsidRPr="007C7591" w:rsidRDefault="00731C0F" w:rsidP="002A444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lastRenderedPageBreak/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14450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noWrap/>
            <w:vAlign w:val="bottom"/>
          </w:tcPr>
          <w:p w:rsidR="00731C0F" w:rsidRPr="007C7591" w:rsidRDefault="00731C0F" w:rsidP="002A444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C0F" w:rsidRPr="007C7591" w:rsidRDefault="00731C0F" w:rsidP="002A44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администрации Сергиевского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5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  <w:r w:rsidRPr="007C7591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И.Г. </w:t>
      </w:r>
      <w:proofErr w:type="spellStart"/>
      <w:r>
        <w:rPr>
          <w:rFonts w:ascii="Times New Roman" w:hAnsi="Times New Roman"/>
          <w:sz w:val="28"/>
          <w:szCs w:val="28"/>
        </w:rPr>
        <w:t>Гацко</w:t>
      </w:r>
      <w:proofErr w:type="spellEnd"/>
    </w:p>
    <w:p w:rsidR="00731C0F" w:rsidRPr="007C7591" w:rsidRDefault="00731C0F" w:rsidP="002A444A">
      <w:pPr>
        <w:spacing w:after="0"/>
        <w:rPr>
          <w:rFonts w:ascii="Times New Roman" w:hAnsi="Times New Roman"/>
          <w:sz w:val="28"/>
          <w:szCs w:val="28"/>
        </w:rPr>
      </w:pPr>
    </w:p>
    <w:p w:rsidR="00731C0F" w:rsidRPr="007C7591" w:rsidRDefault="00731C0F" w:rsidP="002A444A">
      <w:pPr>
        <w:rPr>
          <w:rFonts w:ascii="Times New Roman" w:hAnsi="Times New Roman"/>
          <w:sz w:val="28"/>
          <w:szCs w:val="28"/>
        </w:rPr>
      </w:pPr>
    </w:p>
    <w:p w:rsidR="00731C0F" w:rsidRPr="007C7591" w:rsidRDefault="00731C0F">
      <w:pPr>
        <w:rPr>
          <w:sz w:val="28"/>
          <w:szCs w:val="28"/>
        </w:rPr>
      </w:pPr>
    </w:p>
    <w:sectPr w:rsidR="00731C0F" w:rsidRPr="007C7591" w:rsidSect="00233C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3B"/>
    <w:rsid w:val="00017510"/>
    <w:rsid w:val="00021EFE"/>
    <w:rsid w:val="000A72CA"/>
    <w:rsid w:val="000C7D86"/>
    <w:rsid w:val="0010071E"/>
    <w:rsid w:val="00114F97"/>
    <w:rsid w:val="00135474"/>
    <w:rsid w:val="0014450B"/>
    <w:rsid w:val="001A1594"/>
    <w:rsid w:val="00214B12"/>
    <w:rsid w:val="00230A91"/>
    <w:rsid w:val="00233C5E"/>
    <w:rsid w:val="0026511B"/>
    <w:rsid w:val="0029679C"/>
    <w:rsid w:val="002A444A"/>
    <w:rsid w:val="002E0A4F"/>
    <w:rsid w:val="002F5FE3"/>
    <w:rsid w:val="003147EF"/>
    <w:rsid w:val="003414E0"/>
    <w:rsid w:val="0038193E"/>
    <w:rsid w:val="00397FB6"/>
    <w:rsid w:val="003D26B0"/>
    <w:rsid w:val="003D467B"/>
    <w:rsid w:val="00402403"/>
    <w:rsid w:val="004523B5"/>
    <w:rsid w:val="0050746F"/>
    <w:rsid w:val="0052260D"/>
    <w:rsid w:val="0053088C"/>
    <w:rsid w:val="00557DBA"/>
    <w:rsid w:val="0059256D"/>
    <w:rsid w:val="005E16BE"/>
    <w:rsid w:val="005E5F27"/>
    <w:rsid w:val="00636B25"/>
    <w:rsid w:val="00672918"/>
    <w:rsid w:val="0067303A"/>
    <w:rsid w:val="006742C8"/>
    <w:rsid w:val="0067628E"/>
    <w:rsid w:val="00695E5F"/>
    <w:rsid w:val="006971AF"/>
    <w:rsid w:val="006A2B81"/>
    <w:rsid w:val="006B59BA"/>
    <w:rsid w:val="006D3D99"/>
    <w:rsid w:val="006D6933"/>
    <w:rsid w:val="006E072F"/>
    <w:rsid w:val="006E321B"/>
    <w:rsid w:val="006F393F"/>
    <w:rsid w:val="00704A6B"/>
    <w:rsid w:val="00731C0F"/>
    <w:rsid w:val="00766D80"/>
    <w:rsid w:val="0079036E"/>
    <w:rsid w:val="00795D99"/>
    <w:rsid w:val="007C7591"/>
    <w:rsid w:val="00804969"/>
    <w:rsid w:val="00841893"/>
    <w:rsid w:val="00852EC2"/>
    <w:rsid w:val="008970F2"/>
    <w:rsid w:val="008A07D6"/>
    <w:rsid w:val="008D7B2A"/>
    <w:rsid w:val="00941E3B"/>
    <w:rsid w:val="00945730"/>
    <w:rsid w:val="009E6060"/>
    <w:rsid w:val="009F37BC"/>
    <w:rsid w:val="00A05F41"/>
    <w:rsid w:val="00A27724"/>
    <w:rsid w:val="00A86C1A"/>
    <w:rsid w:val="00A975F8"/>
    <w:rsid w:val="00B20170"/>
    <w:rsid w:val="00B33637"/>
    <w:rsid w:val="00B37E04"/>
    <w:rsid w:val="00B5214D"/>
    <w:rsid w:val="00BB5199"/>
    <w:rsid w:val="00BB6870"/>
    <w:rsid w:val="00BF0865"/>
    <w:rsid w:val="00BF2137"/>
    <w:rsid w:val="00C15A02"/>
    <w:rsid w:val="00C41282"/>
    <w:rsid w:val="00C84DCB"/>
    <w:rsid w:val="00CF7628"/>
    <w:rsid w:val="00D45B20"/>
    <w:rsid w:val="00D51B6B"/>
    <w:rsid w:val="00DC7ADE"/>
    <w:rsid w:val="00DD39FE"/>
    <w:rsid w:val="00DF17DD"/>
    <w:rsid w:val="00E069A5"/>
    <w:rsid w:val="00E17EBA"/>
    <w:rsid w:val="00E7782A"/>
    <w:rsid w:val="00E844B5"/>
    <w:rsid w:val="00E904B8"/>
    <w:rsid w:val="00EC2469"/>
    <w:rsid w:val="00ED425D"/>
    <w:rsid w:val="00F00BE3"/>
    <w:rsid w:val="00F17975"/>
    <w:rsid w:val="00F25D2E"/>
    <w:rsid w:val="00F26834"/>
    <w:rsid w:val="00F47100"/>
    <w:rsid w:val="00F8164E"/>
    <w:rsid w:val="00F86546"/>
    <w:rsid w:val="00FA5B94"/>
    <w:rsid w:val="00FB622F"/>
    <w:rsid w:val="00FD6902"/>
    <w:rsid w:val="00FF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1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7291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7291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36B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A444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2918"/>
    <w:rPr>
      <w:rFonts w:cs="Times New Roman"/>
      <w:b/>
      <w:sz w:val="4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72918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36B25"/>
    <w:rPr>
      <w:rFonts w:ascii="Cambria" w:hAnsi="Cambria" w:cs="Times New Roman"/>
      <w:b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A444A"/>
    <w:rPr>
      <w:rFonts w:ascii="Cambria" w:hAnsi="Cambria" w:cs="Times New Roman"/>
      <w:color w:val="404040"/>
    </w:rPr>
  </w:style>
  <w:style w:type="table" w:styleId="a3">
    <w:name w:val="Table Grid"/>
    <w:basedOn w:val="a1"/>
    <w:uiPriority w:val="99"/>
    <w:rsid w:val="00672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729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672918"/>
    <w:rPr>
      <w:rFonts w:ascii="Tahoma" w:hAnsi="Tahoma" w:cs="Times New Roman"/>
      <w:sz w:val="16"/>
    </w:rPr>
  </w:style>
  <w:style w:type="paragraph" w:styleId="a6">
    <w:name w:val="No Spacing"/>
    <w:uiPriority w:val="1"/>
    <w:qFormat/>
    <w:rsid w:val="003414E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9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XTreme.ws</cp:lastModifiedBy>
  <cp:revision>18</cp:revision>
  <cp:lastPrinted>2022-11-10T08:10:00Z</cp:lastPrinted>
  <dcterms:created xsi:type="dcterms:W3CDTF">2021-11-08T10:39:00Z</dcterms:created>
  <dcterms:modified xsi:type="dcterms:W3CDTF">2022-12-08T07:02:00Z</dcterms:modified>
</cp:coreProperties>
</file>