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D8" w:rsidRDefault="00A051D8" w:rsidP="00ED55F4">
      <w:pPr>
        <w:jc w:val="center"/>
        <w:rPr>
          <w:sz w:val="36"/>
          <w:szCs w:val="36"/>
        </w:rPr>
      </w:pPr>
    </w:p>
    <w:p w:rsidR="00A051D8" w:rsidRDefault="00277AEB" w:rsidP="00ED55F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 filled="t">
            <v:imagedata r:id="rId4" o:title=""/>
          </v:shape>
        </w:pict>
      </w:r>
    </w:p>
    <w:p w:rsidR="00A051D8" w:rsidRDefault="00A051D8" w:rsidP="00ED55F4">
      <w:pPr>
        <w:jc w:val="center"/>
        <w:rPr>
          <w:sz w:val="28"/>
          <w:szCs w:val="28"/>
        </w:rPr>
      </w:pPr>
    </w:p>
    <w:p w:rsidR="00A051D8" w:rsidRDefault="00A051D8" w:rsidP="00ED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A051D8" w:rsidRDefault="00A051D8" w:rsidP="00ED55F4">
      <w:pPr>
        <w:jc w:val="center"/>
        <w:rPr>
          <w:b/>
          <w:sz w:val="32"/>
          <w:szCs w:val="32"/>
        </w:rPr>
      </w:pPr>
    </w:p>
    <w:p w:rsidR="00A051D8" w:rsidRDefault="00A051D8" w:rsidP="00ED5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51D8" w:rsidRDefault="00A051D8" w:rsidP="00ED55F4">
      <w:pPr>
        <w:jc w:val="center"/>
        <w:rPr>
          <w:b/>
          <w:sz w:val="36"/>
          <w:szCs w:val="36"/>
        </w:rPr>
      </w:pPr>
    </w:p>
    <w:p w:rsidR="00A051D8" w:rsidRPr="008E74E5" w:rsidRDefault="00277AEB" w:rsidP="00B21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A051D8">
        <w:rPr>
          <w:b/>
          <w:sz w:val="28"/>
          <w:szCs w:val="28"/>
        </w:rPr>
        <w:t xml:space="preserve">т 24 октября </w:t>
      </w:r>
      <w:r w:rsidR="00A051D8" w:rsidRPr="008E74E5">
        <w:rPr>
          <w:b/>
          <w:sz w:val="28"/>
          <w:szCs w:val="28"/>
        </w:rPr>
        <w:t>2022</w:t>
      </w:r>
      <w:r w:rsidR="00A051D8">
        <w:rPr>
          <w:b/>
          <w:sz w:val="28"/>
          <w:szCs w:val="28"/>
        </w:rPr>
        <w:t xml:space="preserve"> </w:t>
      </w:r>
      <w:r w:rsidR="00A051D8" w:rsidRPr="008E74E5">
        <w:rPr>
          <w:b/>
          <w:sz w:val="28"/>
          <w:szCs w:val="28"/>
        </w:rPr>
        <w:t xml:space="preserve">года                                                                                </w:t>
      </w:r>
      <w:r w:rsidR="00A051D8">
        <w:rPr>
          <w:b/>
          <w:sz w:val="28"/>
          <w:szCs w:val="28"/>
        </w:rPr>
        <w:t xml:space="preserve">  </w:t>
      </w:r>
      <w:r w:rsidR="00A051D8" w:rsidRPr="008E74E5">
        <w:rPr>
          <w:b/>
          <w:sz w:val="28"/>
          <w:szCs w:val="28"/>
        </w:rPr>
        <w:t xml:space="preserve">№ </w:t>
      </w:r>
      <w:r w:rsidR="00A051D8">
        <w:rPr>
          <w:b/>
          <w:sz w:val="28"/>
          <w:szCs w:val="28"/>
        </w:rPr>
        <w:t>123</w:t>
      </w:r>
    </w:p>
    <w:p w:rsidR="00A051D8" w:rsidRDefault="00A051D8" w:rsidP="00ED55F4">
      <w:pPr>
        <w:jc w:val="center"/>
      </w:pPr>
      <w:r>
        <w:t>ст. Сергиевская</w:t>
      </w:r>
    </w:p>
    <w:p w:rsidR="00A051D8" w:rsidRDefault="00A051D8" w:rsidP="00ED55F4"/>
    <w:p w:rsidR="00A051D8" w:rsidRPr="000915E5" w:rsidRDefault="00A051D8" w:rsidP="00541AB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915E5">
        <w:rPr>
          <w:b/>
          <w:sz w:val="28"/>
          <w:szCs w:val="28"/>
        </w:rPr>
        <w:t xml:space="preserve">Об утверждении </w:t>
      </w:r>
      <w:proofErr w:type="gramStart"/>
      <w:r w:rsidRPr="000915E5">
        <w:rPr>
          <w:b/>
          <w:sz w:val="28"/>
          <w:szCs w:val="28"/>
        </w:rPr>
        <w:t>ведомственной  целевой</w:t>
      </w:r>
      <w:proofErr w:type="gramEnd"/>
      <w:r w:rsidRPr="000915E5">
        <w:rPr>
          <w:b/>
          <w:sz w:val="28"/>
          <w:szCs w:val="28"/>
        </w:rPr>
        <w:t xml:space="preserve">  программы </w:t>
      </w:r>
      <w:r w:rsidRPr="000915E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Организация водоснабжения населения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2023-2025 годы»</w:t>
      </w:r>
    </w:p>
    <w:p w:rsidR="00A051D8" w:rsidRPr="000915E5" w:rsidRDefault="00A051D8" w:rsidP="00541AB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051D8" w:rsidRPr="000915E5" w:rsidRDefault="00A051D8" w:rsidP="00541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15E5">
        <w:rPr>
          <w:sz w:val="28"/>
          <w:szCs w:val="28"/>
        </w:rPr>
        <w:t>В соответствии с Федеральным  законом  Российской Федерации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</w:t>
      </w:r>
      <w:proofErr w:type="spellStart"/>
      <w:r>
        <w:rPr>
          <w:sz w:val="28"/>
          <w:szCs w:val="28"/>
        </w:rPr>
        <w:t>Федерации»,</w:t>
      </w:r>
      <w:r w:rsidRPr="00972B0B">
        <w:rPr>
          <w:sz w:val="28"/>
          <w:szCs w:val="28"/>
        </w:rPr>
        <w:t>постановлением</w:t>
      </w:r>
      <w:proofErr w:type="spellEnd"/>
      <w:r w:rsidRPr="00972B0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972B0B">
        <w:rPr>
          <w:sz w:val="28"/>
          <w:szCs w:val="28"/>
        </w:rPr>
        <w:t xml:space="preserve">  сельского поселения </w:t>
      </w:r>
      <w:proofErr w:type="spellStart"/>
      <w:r w:rsidRPr="00972B0B">
        <w:rPr>
          <w:sz w:val="28"/>
          <w:szCs w:val="28"/>
        </w:rPr>
        <w:t>Кореновского</w:t>
      </w:r>
      <w:proofErr w:type="spellEnd"/>
      <w:r w:rsidRPr="00972B0B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 октября</w:t>
      </w:r>
      <w:r w:rsidRPr="00972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104 </w:t>
      </w:r>
      <w:r w:rsidRPr="00972B0B"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</w:t>
      </w:r>
      <w:r>
        <w:rPr>
          <w:sz w:val="28"/>
          <w:szCs w:val="28"/>
        </w:rPr>
        <w:t>Сергиевском</w:t>
      </w:r>
      <w:r w:rsidRPr="00972B0B">
        <w:rPr>
          <w:sz w:val="28"/>
          <w:szCs w:val="28"/>
        </w:rPr>
        <w:t xml:space="preserve"> сельском поселении </w:t>
      </w:r>
      <w:proofErr w:type="spellStart"/>
      <w:r w:rsidRPr="00972B0B">
        <w:rPr>
          <w:sz w:val="28"/>
          <w:szCs w:val="28"/>
        </w:rPr>
        <w:t>Кореновского</w:t>
      </w:r>
      <w:proofErr w:type="spellEnd"/>
      <w:r w:rsidRPr="00972B0B">
        <w:rPr>
          <w:sz w:val="28"/>
          <w:szCs w:val="28"/>
        </w:rPr>
        <w:t xml:space="preserve"> района»</w:t>
      </w:r>
      <w:r w:rsidRPr="000915E5">
        <w:rPr>
          <w:bCs/>
          <w:sz w:val="28"/>
          <w:szCs w:val="28"/>
        </w:rPr>
        <w:t xml:space="preserve">, </w:t>
      </w:r>
      <w:r w:rsidRPr="00091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 w:rsidRPr="000915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0915E5">
        <w:rPr>
          <w:sz w:val="28"/>
          <w:szCs w:val="28"/>
        </w:rPr>
        <w:t>:</w:t>
      </w:r>
    </w:p>
    <w:p w:rsidR="00A051D8" w:rsidRPr="00AF55EE" w:rsidRDefault="00A051D8" w:rsidP="00541AB7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0915E5">
        <w:rPr>
          <w:sz w:val="28"/>
          <w:szCs w:val="28"/>
        </w:rPr>
        <w:t xml:space="preserve">. Утвердить ведомственную целевую </w:t>
      </w:r>
      <w:proofErr w:type="gramStart"/>
      <w:r w:rsidRPr="000915E5">
        <w:rPr>
          <w:sz w:val="28"/>
          <w:szCs w:val="28"/>
        </w:rPr>
        <w:t xml:space="preserve">программу  </w:t>
      </w:r>
      <w:r w:rsidRPr="00AF55EE">
        <w:rPr>
          <w:bCs/>
          <w:sz w:val="28"/>
          <w:szCs w:val="28"/>
        </w:rPr>
        <w:t>«</w:t>
      </w:r>
      <w:proofErr w:type="gramEnd"/>
      <w:r w:rsidRPr="00AF55EE">
        <w:rPr>
          <w:bCs/>
          <w:sz w:val="28"/>
          <w:szCs w:val="28"/>
        </w:rPr>
        <w:t>Капитальный ремонт системы водоснабжения Сергиевского сельского посел</w:t>
      </w:r>
      <w:r>
        <w:rPr>
          <w:bCs/>
          <w:sz w:val="28"/>
          <w:szCs w:val="28"/>
        </w:rPr>
        <w:t xml:space="preserve">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2023-2025</w:t>
      </w:r>
      <w:r w:rsidRPr="00AF55E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AF55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915E5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0915E5">
        <w:rPr>
          <w:sz w:val="28"/>
          <w:szCs w:val="28"/>
        </w:rPr>
        <w:t>).</w:t>
      </w:r>
    </w:p>
    <w:p w:rsidR="00A051D8" w:rsidRPr="000915E5" w:rsidRDefault="00A051D8" w:rsidP="00541AB7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 w:rsidRPr="000915E5">
        <w:rPr>
          <w:sz w:val="28"/>
          <w:szCs w:val="28"/>
        </w:rPr>
        <w:t>2. </w:t>
      </w:r>
      <w:r w:rsidRPr="00F17F0D">
        <w:rPr>
          <w:sz w:val="28"/>
          <w:szCs w:val="28"/>
        </w:rPr>
        <w:t xml:space="preserve">Общему отделу </w:t>
      </w:r>
      <w:proofErr w:type="gramStart"/>
      <w:r w:rsidRPr="00F17F0D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Сергиевского</w:t>
      </w:r>
      <w:proofErr w:type="gramEnd"/>
      <w:r w:rsidRPr="00F17F0D">
        <w:rPr>
          <w:sz w:val="28"/>
          <w:szCs w:val="28"/>
        </w:rPr>
        <w:t xml:space="preserve"> сельского поселения </w:t>
      </w:r>
      <w:proofErr w:type="spellStart"/>
      <w:r w:rsidRPr="00F17F0D">
        <w:rPr>
          <w:sz w:val="28"/>
          <w:szCs w:val="28"/>
        </w:rPr>
        <w:t>Кореновского</w:t>
      </w:r>
      <w:proofErr w:type="spellEnd"/>
      <w:r w:rsidRPr="00F17F0D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 w:rsidRPr="00F17F0D"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>
        <w:rPr>
          <w:sz w:val="28"/>
          <w:szCs w:val="28"/>
        </w:rPr>
        <w:t>Сергиевского</w:t>
      </w:r>
      <w:r w:rsidRPr="00F17F0D">
        <w:rPr>
          <w:sz w:val="28"/>
          <w:szCs w:val="28"/>
        </w:rPr>
        <w:t xml:space="preserve"> сельского поселения </w:t>
      </w:r>
      <w:proofErr w:type="spellStart"/>
      <w:r w:rsidRPr="00F17F0D">
        <w:rPr>
          <w:sz w:val="28"/>
          <w:szCs w:val="28"/>
        </w:rPr>
        <w:t>Кореновского</w:t>
      </w:r>
      <w:proofErr w:type="spellEnd"/>
      <w:r w:rsidRPr="00F17F0D"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Pr="000915E5">
        <w:rPr>
          <w:sz w:val="28"/>
          <w:szCs w:val="28"/>
        </w:rPr>
        <w:t xml:space="preserve"> </w:t>
      </w:r>
    </w:p>
    <w:p w:rsidR="00A051D8" w:rsidRDefault="00A051D8" w:rsidP="0054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15E5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</w:t>
      </w:r>
    </w:p>
    <w:p w:rsidR="00A051D8" w:rsidRDefault="00A051D8" w:rsidP="008216DF">
      <w:pPr>
        <w:ind w:firstLine="708"/>
        <w:jc w:val="both"/>
        <w:rPr>
          <w:sz w:val="28"/>
          <w:szCs w:val="28"/>
        </w:rPr>
      </w:pPr>
    </w:p>
    <w:p w:rsidR="00A051D8" w:rsidRDefault="00A051D8" w:rsidP="008216DF">
      <w:pPr>
        <w:ind w:firstLine="708"/>
        <w:jc w:val="both"/>
        <w:rPr>
          <w:sz w:val="28"/>
          <w:szCs w:val="28"/>
        </w:rPr>
      </w:pPr>
    </w:p>
    <w:p w:rsidR="00A051D8" w:rsidRDefault="00A051D8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A051D8" w:rsidRDefault="00A051D8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A051D8" w:rsidRDefault="00A051D8" w:rsidP="00ED55F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A051D8" w:rsidRDefault="00A051D8" w:rsidP="00ED55F4">
      <w:pPr>
        <w:rPr>
          <w:sz w:val="20"/>
          <w:szCs w:val="20"/>
        </w:rPr>
        <w:sectPr w:rsidR="00A051D8">
          <w:pgSz w:w="11906" w:h="16838"/>
          <w:pgMar w:top="284" w:right="567" w:bottom="540" w:left="1701" w:header="709" w:footer="709" w:gutter="0"/>
          <w:cols w:space="720"/>
        </w:sectPr>
      </w:pPr>
    </w:p>
    <w:p w:rsidR="00A051D8" w:rsidRDefault="00A051D8" w:rsidP="00ED55F4">
      <w:pPr>
        <w:jc w:val="right"/>
        <w:rPr>
          <w:sz w:val="28"/>
          <w:szCs w:val="28"/>
        </w:rPr>
      </w:pPr>
    </w:p>
    <w:p w:rsidR="00A051D8" w:rsidRDefault="00A051D8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051D8" w:rsidRDefault="00A051D8" w:rsidP="00ED55F4">
      <w:pPr>
        <w:ind w:left="5387"/>
        <w:jc w:val="center"/>
        <w:rPr>
          <w:sz w:val="28"/>
          <w:szCs w:val="28"/>
        </w:rPr>
      </w:pPr>
    </w:p>
    <w:p w:rsidR="00A051D8" w:rsidRDefault="00A051D8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051D8" w:rsidRDefault="00A051D8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051D8" w:rsidRDefault="00A051D8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051D8" w:rsidRDefault="00A051D8" w:rsidP="00ED55F4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051D8" w:rsidRDefault="00A051D8" w:rsidP="00ED55F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24.10.2022 г.  № 123</w:t>
      </w:r>
    </w:p>
    <w:p w:rsidR="00A051D8" w:rsidRDefault="00A051D8" w:rsidP="00ED55F4">
      <w:pPr>
        <w:ind w:left="5387"/>
        <w:jc w:val="center"/>
        <w:rPr>
          <w:sz w:val="28"/>
          <w:szCs w:val="28"/>
        </w:rPr>
      </w:pPr>
    </w:p>
    <w:p w:rsidR="00A051D8" w:rsidRDefault="00A051D8" w:rsidP="00ED55F4">
      <w:pPr>
        <w:jc w:val="center"/>
        <w:outlineLvl w:val="0"/>
        <w:rPr>
          <w:sz w:val="28"/>
          <w:szCs w:val="28"/>
        </w:rPr>
      </w:pPr>
    </w:p>
    <w:p w:rsidR="00A051D8" w:rsidRDefault="00A051D8" w:rsidP="00ED55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051D8" w:rsidRDefault="00A051D8" w:rsidP="00ED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A051D8" w:rsidRPr="000915E5" w:rsidRDefault="00A051D8" w:rsidP="00541AB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915E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Организация водоснабжения населения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2023-2025 годы»</w:t>
      </w:r>
    </w:p>
    <w:p w:rsidR="00A051D8" w:rsidRDefault="00A051D8" w:rsidP="00ED5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1D8" w:rsidRDefault="00A051D8" w:rsidP="00ED55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302DCD">
              <w:rPr>
                <w:bCs/>
                <w:sz w:val="28"/>
                <w:szCs w:val="28"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302DCD">
              <w:rPr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02DCD">
              <w:rPr>
                <w:bCs/>
                <w:sz w:val="28"/>
                <w:szCs w:val="28"/>
                <w:lang w:eastAsia="ar-SA"/>
              </w:rPr>
              <w:t xml:space="preserve"> района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02DCD">
              <w:rPr>
                <w:bCs/>
                <w:sz w:val="28"/>
                <w:szCs w:val="28"/>
                <w:lang w:eastAsia="ar-SA"/>
              </w:rPr>
              <w:t>А</w:t>
            </w:r>
            <w:r w:rsidRPr="00302DCD">
              <w:rPr>
                <w:sz w:val="28"/>
                <w:szCs w:val="28"/>
                <w:lang w:eastAsia="ar-SA"/>
              </w:rPr>
              <w:t xml:space="preserve">дминистрация Сергиевского сельского поселения </w:t>
            </w:r>
            <w:proofErr w:type="spellStart"/>
            <w:r w:rsidRPr="00302DCD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02DCD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02DCD">
              <w:rPr>
                <w:sz w:val="28"/>
                <w:szCs w:val="28"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302DCD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02DCD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suppressAutoHyphens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Федеральный закон от 7 декабря 2011 года № 416-ФЗ «О водоснабжении и водоотведении», Устав Сергиевского сельского поселения </w:t>
            </w:r>
            <w:proofErr w:type="spellStart"/>
            <w:r w:rsidRPr="00302DCD">
              <w:rPr>
                <w:sz w:val="28"/>
                <w:szCs w:val="28"/>
              </w:rPr>
              <w:t>Кореновского</w:t>
            </w:r>
            <w:proofErr w:type="spellEnd"/>
            <w:r w:rsidRPr="00302DCD">
              <w:rPr>
                <w:sz w:val="28"/>
                <w:szCs w:val="28"/>
              </w:rPr>
              <w:t xml:space="preserve"> района.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suppressAutoHyphens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Бесперебойное, гарантированное удовлетворение потребности населения Сергиевского сельского поселения </w:t>
            </w:r>
            <w:proofErr w:type="spellStart"/>
            <w:r w:rsidRPr="00302DCD">
              <w:rPr>
                <w:sz w:val="28"/>
                <w:szCs w:val="28"/>
              </w:rPr>
              <w:t>Кореновского</w:t>
            </w:r>
            <w:proofErr w:type="spellEnd"/>
            <w:r w:rsidRPr="00302DCD">
              <w:rPr>
                <w:sz w:val="28"/>
                <w:szCs w:val="28"/>
              </w:rPr>
              <w:t xml:space="preserve"> района в питьевой воде.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suppressAutoHyphens/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Развитие систем коммунальной инфраструктуры водоснабжения с привлечением внутренних и внешних инвестиций; </w:t>
            </w:r>
          </w:p>
          <w:p w:rsidR="00A051D8" w:rsidRPr="00302DCD" w:rsidRDefault="00A051D8" w:rsidP="00302DCD">
            <w:pPr>
              <w:jc w:val="both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      </w:r>
          </w:p>
          <w:p w:rsidR="00A051D8" w:rsidRPr="00302DCD" w:rsidRDefault="00A051D8" w:rsidP="00302DCD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</w:rPr>
            </w:pPr>
            <w:r w:rsidRPr="00302DCD">
              <w:rPr>
                <w:sz w:val="28"/>
                <w:szCs w:val="28"/>
              </w:rPr>
              <w:t xml:space="preserve">проведение комплекса мероприятий по </w:t>
            </w:r>
            <w:r w:rsidRPr="00302DCD">
              <w:rPr>
                <w:sz w:val="28"/>
                <w:szCs w:val="28"/>
              </w:rPr>
              <w:lastRenderedPageBreak/>
              <w:t>ремонту объектов водоснабжения в населенных пунктах Сергиевского сельского поселения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</w:rPr>
              <w:t xml:space="preserve">          Замена артезианской скважины  на территории Сергиевского сельского поселения </w:t>
            </w:r>
            <w:proofErr w:type="spellStart"/>
            <w:r w:rsidRPr="00302DC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302DC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в количестве 1 шт.</w:t>
            </w: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5786" w:type="dxa"/>
          </w:tcPr>
          <w:p w:rsidR="00A051D8" w:rsidRPr="00506C90" w:rsidRDefault="00A051D8" w:rsidP="00541AB7">
            <w:pPr>
              <w:tabs>
                <w:tab w:val="left" w:pos="2280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06C90">
              <w:rPr>
                <w:sz w:val="28"/>
                <w:szCs w:val="28"/>
                <w:lang w:eastAsia="ar-SA"/>
              </w:rPr>
              <w:t xml:space="preserve">Общий объем финансирования Программы на 2023-2025 годы составляет </w:t>
            </w:r>
            <w:r>
              <w:rPr>
                <w:sz w:val="28"/>
                <w:szCs w:val="28"/>
                <w:lang w:eastAsia="ar-SA"/>
              </w:rPr>
              <w:t>8123,12</w:t>
            </w:r>
            <w:r w:rsidRPr="00506C9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506C90">
              <w:rPr>
                <w:sz w:val="28"/>
                <w:szCs w:val="28"/>
                <w:lang w:eastAsia="ar-SA"/>
              </w:rPr>
              <w:t>тыс.рублей</w:t>
            </w:r>
            <w:proofErr w:type="spellEnd"/>
            <w:proofErr w:type="gramEnd"/>
            <w:r w:rsidRPr="00506C90">
              <w:rPr>
                <w:sz w:val="28"/>
                <w:szCs w:val="28"/>
                <w:lang w:eastAsia="ar-SA"/>
              </w:rPr>
              <w:t xml:space="preserve">, из средств краевого бюджета </w:t>
            </w:r>
            <w:r w:rsidRPr="00593551">
              <w:rPr>
                <w:sz w:val="28"/>
                <w:szCs w:val="28"/>
              </w:rPr>
              <w:t>7635,73</w:t>
            </w:r>
            <w:r w:rsidRPr="00506C9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487,4</w:t>
            </w:r>
            <w:r w:rsidRPr="00506C9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 из средств бюджета Сергиевского сельского поселения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 района </w:t>
            </w:r>
          </w:p>
          <w:p w:rsidR="00A051D8" w:rsidRPr="00506C90" w:rsidRDefault="00A051D8" w:rsidP="00541AB7">
            <w:pPr>
              <w:tabs>
                <w:tab w:val="left" w:pos="2280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06C90">
              <w:rPr>
                <w:sz w:val="28"/>
                <w:szCs w:val="28"/>
                <w:lang w:eastAsia="ar-SA"/>
              </w:rPr>
              <w:t xml:space="preserve">      2023 год – из средств краевого бюджета </w:t>
            </w:r>
            <w:r>
              <w:rPr>
                <w:sz w:val="28"/>
                <w:szCs w:val="28"/>
                <w:lang w:eastAsia="ar-SA"/>
              </w:rPr>
              <w:t>7635,7</w:t>
            </w:r>
            <w:r w:rsidRPr="00506C9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506C90">
              <w:rPr>
                <w:sz w:val="28"/>
                <w:szCs w:val="28"/>
                <w:lang w:eastAsia="ar-SA"/>
              </w:rPr>
              <w:t>тыс.рублей</w:t>
            </w:r>
            <w:proofErr w:type="spellEnd"/>
            <w:proofErr w:type="gramEnd"/>
            <w:r w:rsidRPr="00506C90">
              <w:rPr>
                <w:sz w:val="28"/>
                <w:szCs w:val="28"/>
                <w:lang w:eastAsia="ar-SA"/>
              </w:rPr>
              <w:t xml:space="preserve">, </w:t>
            </w:r>
            <w:r w:rsidRPr="00593551">
              <w:rPr>
                <w:sz w:val="28"/>
                <w:szCs w:val="28"/>
              </w:rPr>
              <w:t>487,39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 из средств бюджета Сергиевского сельского поселения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 района </w:t>
            </w:r>
          </w:p>
          <w:p w:rsidR="00A051D8" w:rsidRPr="00506C90" w:rsidRDefault="00A051D8" w:rsidP="00541AB7">
            <w:pPr>
              <w:tabs>
                <w:tab w:val="left" w:pos="2280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06C90">
              <w:rPr>
                <w:sz w:val="28"/>
                <w:szCs w:val="28"/>
                <w:lang w:eastAsia="ar-SA"/>
              </w:rPr>
              <w:t xml:space="preserve">      2024 год – 0 тыс. рублей из средств бюджета Сергиевского сельского поселения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A051D8" w:rsidRPr="00506C90" w:rsidRDefault="00A051D8" w:rsidP="00541AB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  <w:r w:rsidRPr="00506C90">
              <w:rPr>
                <w:sz w:val="28"/>
                <w:szCs w:val="28"/>
                <w:lang w:eastAsia="ar-SA"/>
              </w:rPr>
              <w:t xml:space="preserve">      2025 год – 0 тыс. рублей из средств бюджета Сергиевского сельского поселения </w:t>
            </w:r>
            <w:proofErr w:type="spellStart"/>
            <w:r w:rsidRPr="00506C90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506C90">
              <w:rPr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A051D8" w:rsidTr="00302DCD">
        <w:tc>
          <w:tcPr>
            <w:tcW w:w="4068" w:type="dxa"/>
          </w:tcPr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D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A051D8" w:rsidRPr="00302DCD" w:rsidRDefault="00A051D8" w:rsidP="00302DCD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2023 год</w:t>
            </w:r>
          </w:p>
          <w:p w:rsidR="00A051D8" w:rsidRPr="00302DCD" w:rsidRDefault="00A051D8" w:rsidP="00302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051D8" w:rsidRDefault="00A051D8" w:rsidP="00ED5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tabs>
          <w:tab w:val="left" w:pos="966"/>
        </w:tabs>
        <w:jc w:val="both"/>
        <w:rPr>
          <w:szCs w:val="28"/>
        </w:rPr>
      </w:pPr>
    </w:p>
    <w:p w:rsidR="00A051D8" w:rsidRDefault="00A051D8" w:rsidP="00ED55F4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A051D8" w:rsidRDefault="00A051D8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сельского поселения.</w:t>
      </w:r>
    </w:p>
    <w:p w:rsidR="00A051D8" w:rsidRDefault="00A051D8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Сергиевского сельского поселения является неудовлетворительное обеспечения населения питьевой водой.</w:t>
      </w:r>
    </w:p>
    <w:p w:rsidR="00A051D8" w:rsidRDefault="00A051D8" w:rsidP="00ED55F4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26 процентов.</w:t>
      </w:r>
    </w:p>
    <w:p w:rsidR="00A051D8" w:rsidRDefault="00A051D8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A051D8" w:rsidRPr="00506C90" w:rsidRDefault="00A051D8" w:rsidP="00506C90">
      <w:pPr>
        <w:ind w:firstLine="851"/>
        <w:jc w:val="both"/>
        <w:rPr>
          <w:sz w:val="28"/>
          <w:szCs w:val="28"/>
        </w:rPr>
        <w:sectPr w:rsidR="00A051D8" w:rsidRPr="00506C90">
          <w:pgSz w:w="11906" w:h="16838"/>
          <w:pgMar w:top="454" w:right="567" w:bottom="1134" w:left="1701" w:header="709" w:footer="709" w:gutter="0"/>
          <w:cols w:space="720"/>
        </w:sectPr>
      </w:pPr>
      <w:r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населенных пунктов Сергиевского сельского поселения требует использование программно-целевого метода.</w:t>
      </w:r>
    </w:p>
    <w:p w:rsidR="00A051D8" w:rsidRDefault="00A051D8" w:rsidP="00ED55F4">
      <w:pPr>
        <w:rPr>
          <w:sz w:val="28"/>
          <w:szCs w:val="28"/>
        </w:rPr>
        <w:sectPr w:rsidR="00A051D8">
          <w:pgSz w:w="11906" w:h="16838"/>
          <w:pgMar w:top="567" w:right="567" w:bottom="1134" w:left="1701" w:header="709" w:footer="709" w:gutter="0"/>
          <w:cols w:space="720"/>
        </w:sectPr>
      </w:pPr>
    </w:p>
    <w:p w:rsidR="00A051D8" w:rsidRDefault="00A051D8" w:rsidP="00506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«Цели и задачи, целевые показатели ведомственной целевой программы, сроки ее реализации»</w:t>
      </w:r>
    </w:p>
    <w:p w:rsidR="00A051D8" w:rsidRDefault="00A051D8" w:rsidP="00ED55F4">
      <w:pPr>
        <w:spacing w:before="33" w:after="33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A051D8" w:rsidRDefault="00A051D8" w:rsidP="00ED55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Бесперебойное, гарантированное удовлетворение потребности населения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питьевой воде.</w:t>
      </w:r>
    </w:p>
    <w:p w:rsidR="00A051D8" w:rsidRDefault="00A051D8" w:rsidP="00ED55F4">
      <w:pPr>
        <w:tabs>
          <w:tab w:val="left" w:pos="709"/>
        </w:tabs>
        <w:spacing w:before="33" w:after="33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051D8" w:rsidRDefault="00A051D8" w:rsidP="00ED55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систем коммунальной инфраструктуры водоснабжения с привлечением внутренних и внешних инвестиций; </w:t>
      </w:r>
    </w:p>
    <w:p w:rsidR="00A051D8" w:rsidRDefault="00A051D8" w:rsidP="00ED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</w:r>
    </w:p>
    <w:p w:rsidR="00A051D8" w:rsidRDefault="00A051D8" w:rsidP="00ED55F4">
      <w:pPr>
        <w:tabs>
          <w:tab w:val="left" w:pos="228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Проведение комплекса мероприятий по ремонту объектов водоснабжения в населенных пунктах Сергиевского сельского поселения</w:t>
      </w:r>
    </w:p>
    <w:p w:rsidR="00A051D8" w:rsidRDefault="00A051D8" w:rsidP="00ED5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 целевых</w:t>
      </w:r>
      <w:proofErr w:type="gramEnd"/>
      <w:r>
        <w:rPr>
          <w:sz w:val="28"/>
          <w:szCs w:val="28"/>
        </w:rPr>
        <w:t xml:space="preserve"> показателей ведомственной целевой программы</w:t>
      </w:r>
    </w:p>
    <w:p w:rsidR="00A051D8" w:rsidRDefault="00A051D8" w:rsidP="00ED55F4">
      <w:pPr>
        <w:tabs>
          <w:tab w:val="left" w:pos="2280"/>
        </w:tabs>
        <w:suppressAutoHyphens/>
        <w:autoSpaceDE w:val="0"/>
        <w:rPr>
          <w:sz w:val="28"/>
          <w:szCs w:val="28"/>
        </w:rPr>
      </w:pPr>
    </w:p>
    <w:p w:rsidR="00A051D8" w:rsidRDefault="00A051D8" w:rsidP="00ED55F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292"/>
        <w:gridCol w:w="1292"/>
        <w:gridCol w:w="1043"/>
        <w:gridCol w:w="1044"/>
      </w:tblGrid>
      <w:tr w:rsidR="00A051D8" w:rsidTr="00ED55F4">
        <w:tc>
          <w:tcPr>
            <w:tcW w:w="4900" w:type="dxa"/>
            <w:vMerge w:val="restart"/>
          </w:tcPr>
          <w:p w:rsidR="00A051D8" w:rsidRDefault="00A051D8">
            <w:pPr>
              <w:jc w:val="center"/>
            </w:pPr>
            <w:r>
              <w:t>Наименование целевых индикаторов</w:t>
            </w:r>
          </w:p>
        </w:tc>
        <w:tc>
          <w:tcPr>
            <w:tcW w:w="1292" w:type="dxa"/>
            <w:vMerge w:val="restart"/>
          </w:tcPr>
          <w:p w:rsidR="00A051D8" w:rsidRDefault="00A051D8">
            <w:pPr>
              <w:jc w:val="center"/>
            </w:pPr>
            <w:r>
              <w:t>Единица измерения</w:t>
            </w:r>
          </w:p>
        </w:tc>
        <w:tc>
          <w:tcPr>
            <w:tcW w:w="3379" w:type="dxa"/>
            <w:gridSpan w:val="3"/>
          </w:tcPr>
          <w:p w:rsidR="00A051D8" w:rsidRDefault="00A051D8">
            <w:pPr>
              <w:jc w:val="center"/>
            </w:pPr>
            <w:r>
              <w:t>Значение индикатора</w:t>
            </w:r>
          </w:p>
        </w:tc>
      </w:tr>
      <w:tr w:rsidR="00A051D8" w:rsidTr="00ED55F4">
        <w:tc>
          <w:tcPr>
            <w:tcW w:w="0" w:type="auto"/>
            <w:vMerge/>
            <w:vAlign w:val="center"/>
          </w:tcPr>
          <w:p w:rsidR="00A051D8" w:rsidRDefault="00A051D8"/>
        </w:tc>
        <w:tc>
          <w:tcPr>
            <w:tcW w:w="0" w:type="auto"/>
            <w:vMerge/>
            <w:vAlign w:val="center"/>
          </w:tcPr>
          <w:p w:rsidR="00A051D8" w:rsidRDefault="00A051D8"/>
        </w:tc>
        <w:tc>
          <w:tcPr>
            <w:tcW w:w="1292" w:type="dxa"/>
          </w:tcPr>
          <w:p w:rsidR="00A051D8" w:rsidRDefault="00A051D8">
            <w:pPr>
              <w:jc w:val="center"/>
            </w:pPr>
            <w:r>
              <w:t>1-й год</w:t>
            </w:r>
          </w:p>
        </w:tc>
        <w:tc>
          <w:tcPr>
            <w:tcW w:w="1043" w:type="dxa"/>
          </w:tcPr>
          <w:p w:rsidR="00A051D8" w:rsidRDefault="00A051D8">
            <w:pPr>
              <w:jc w:val="center"/>
            </w:pPr>
            <w:r>
              <w:t>2-й год</w:t>
            </w:r>
          </w:p>
        </w:tc>
        <w:tc>
          <w:tcPr>
            <w:tcW w:w="1044" w:type="dxa"/>
          </w:tcPr>
          <w:p w:rsidR="00A051D8" w:rsidRDefault="00A051D8">
            <w:pPr>
              <w:jc w:val="center"/>
            </w:pPr>
            <w:r>
              <w:t>3-й год</w:t>
            </w:r>
          </w:p>
        </w:tc>
      </w:tr>
      <w:tr w:rsidR="00A051D8" w:rsidTr="00ED55F4">
        <w:tc>
          <w:tcPr>
            <w:tcW w:w="4900" w:type="dxa"/>
          </w:tcPr>
          <w:p w:rsidR="00A051D8" w:rsidRDefault="00A05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артезианской скважины  на территории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92" w:type="dxa"/>
          </w:tcPr>
          <w:p w:rsidR="00A051D8" w:rsidRDefault="00A051D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92" w:type="dxa"/>
          </w:tcPr>
          <w:p w:rsidR="00A051D8" w:rsidRDefault="00A051D8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A051D8" w:rsidRDefault="00A051D8">
            <w:pPr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A051D8" w:rsidRDefault="00A051D8">
            <w:pPr>
              <w:jc w:val="center"/>
            </w:pPr>
            <w:r>
              <w:t>0</w:t>
            </w:r>
          </w:p>
        </w:tc>
      </w:tr>
    </w:tbl>
    <w:p w:rsidR="00A051D8" w:rsidRDefault="00A051D8" w:rsidP="00ED55F4">
      <w:pPr>
        <w:ind w:firstLine="708"/>
        <w:jc w:val="both"/>
        <w:rPr>
          <w:sz w:val="28"/>
          <w:szCs w:val="28"/>
        </w:rPr>
      </w:pPr>
    </w:p>
    <w:p w:rsidR="00A051D8" w:rsidRDefault="00A051D8" w:rsidP="00ED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– 2023 год</w:t>
      </w: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51D8" w:rsidRDefault="00A051D8" w:rsidP="00ED55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51D8" w:rsidRDefault="00A051D8" w:rsidP="00ED55F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051D8" w:rsidRDefault="00A051D8" w:rsidP="00ED55F4">
      <w:pPr>
        <w:rPr>
          <w:sz w:val="28"/>
          <w:szCs w:val="28"/>
        </w:rPr>
        <w:sectPr w:rsidR="00A051D8">
          <w:pgSz w:w="11906" w:h="16838"/>
          <w:pgMar w:top="454" w:right="567" w:bottom="1134" w:left="1701" w:header="709" w:footer="709" w:gutter="0"/>
          <w:cols w:space="720"/>
        </w:sectPr>
      </w:pPr>
    </w:p>
    <w:p w:rsidR="00A051D8" w:rsidRDefault="00A051D8" w:rsidP="00ED55F4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A051D8" w:rsidRDefault="00A051D8" w:rsidP="00ED55F4">
      <w:pPr>
        <w:suppressAutoHyphens/>
        <w:ind w:left="-4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Раздел 3. </w:t>
      </w:r>
      <w:proofErr w:type="gramStart"/>
      <w:r>
        <w:rPr>
          <w:b/>
          <w:sz w:val="28"/>
          <w:szCs w:val="28"/>
          <w:lang w:eastAsia="ar-SA"/>
        </w:rPr>
        <w:t>Перечень  мероприятий</w:t>
      </w:r>
      <w:proofErr w:type="gramEnd"/>
      <w:r>
        <w:rPr>
          <w:b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ведомственной целевой программы</w:t>
      </w:r>
    </w:p>
    <w:p w:rsidR="00A051D8" w:rsidRDefault="00A051D8" w:rsidP="00ED55F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99"/>
        <w:gridCol w:w="1494"/>
        <w:gridCol w:w="1027"/>
        <w:gridCol w:w="720"/>
        <w:gridCol w:w="1260"/>
        <w:gridCol w:w="900"/>
        <w:gridCol w:w="1260"/>
        <w:gridCol w:w="1260"/>
        <w:gridCol w:w="2934"/>
      </w:tblGrid>
      <w:tr w:rsidR="00A051D8" w:rsidTr="00506C90">
        <w:trPr>
          <w:trHeight w:val="229"/>
        </w:trPr>
        <w:tc>
          <w:tcPr>
            <w:tcW w:w="851" w:type="dxa"/>
            <w:vMerge w:val="restart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799" w:type="dxa"/>
            <w:vMerge w:val="restart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Наименование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мероприятия</w:t>
            </w:r>
          </w:p>
        </w:tc>
        <w:tc>
          <w:tcPr>
            <w:tcW w:w="1494" w:type="dxa"/>
            <w:vMerge w:val="restart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A051D8" w:rsidRDefault="00A051D8">
            <w:pPr>
              <w:spacing w:after="160" w:line="256" w:lineRule="auto"/>
            </w:pPr>
            <w:r>
              <w:t>реализации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2934" w:type="dxa"/>
            <w:vMerge w:val="restart"/>
          </w:tcPr>
          <w:p w:rsidR="00A051D8" w:rsidRDefault="00A051D8">
            <w:r>
              <w:t>Показатель результата реализации мероприятия</w:t>
            </w:r>
          </w:p>
        </w:tc>
      </w:tr>
      <w:tr w:rsidR="00A051D8" w:rsidTr="00506C90">
        <w:trPr>
          <w:trHeight w:val="240"/>
        </w:trPr>
        <w:tc>
          <w:tcPr>
            <w:tcW w:w="851" w:type="dxa"/>
            <w:vMerge/>
            <w:vAlign w:val="center"/>
          </w:tcPr>
          <w:p w:rsidR="00A051D8" w:rsidRDefault="00A051D8"/>
        </w:tc>
        <w:tc>
          <w:tcPr>
            <w:tcW w:w="2799" w:type="dxa"/>
            <w:vMerge/>
            <w:vAlign w:val="center"/>
          </w:tcPr>
          <w:p w:rsidR="00A051D8" w:rsidRDefault="00A051D8"/>
        </w:tc>
        <w:tc>
          <w:tcPr>
            <w:tcW w:w="1494" w:type="dxa"/>
            <w:vMerge/>
            <w:vAlign w:val="center"/>
          </w:tcPr>
          <w:p w:rsidR="00A051D8" w:rsidRDefault="00A051D8"/>
        </w:tc>
        <w:tc>
          <w:tcPr>
            <w:tcW w:w="1027" w:type="dxa"/>
            <w:vMerge/>
            <w:vAlign w:val="center"/>
          </w:tcPr>
          <w:p w:rsidR="00A051D8" w:rsidRDefault="00A051D8"/>
        </w:tc>
        <w:tc>
          <w:tcPr>
            <w:tcW w:w="720" w:type="dxa"/>
            <w:vMerge w:val="restart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4680" w:type="dxa"/>
            <w:gridSpan w:val="4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разрезе источников финансирования</w:t>
            </w:r>
          </w:p>
        </w:tc>
        <w:tc>
          <w:tcPr>
            <w:tcW w:w="2934" w:type="dxa"/>
            <w:vMerge/>
            <w:vAlign w:val="center"/>
          </w:tcPr>
          <w:p w:rsidR="00A051D8" w:rsidRDefault="00A051D8"/>
        </w:tc>
      </w:tr>
      <w:tr w:rsidR="00A051D8" w:rsidTr="00506C90">
        <w:trPr>
          <w:trHeight w:val="330"/>
        </w:trPr>
        <w:tc>
          <w:tcPr>
            <w:tcW w:w="851" w:type="dxa"/>
            <w:vMerge/>
            <w:vAlign w:val="center"/>
          </w:tcPr>
          <w:p w:rsidR="00A051D8" w:rsidRDefault="00A051D8"/>
        </w:tc>
        <w:tc>
          <w:tcPr>
            <w:tcW w:w="2799" w:type="dxa"/>
            <w:vMerge/>
            <w:vAlign w:val="center"/>
          </w:tcPr>
          <w:p w:rsidR="00A051D8" w:rsidRDefault="00A051D8"/>
        </w:tc>
        <w:tc>
          <w:tcPr>
            <w:tcW w:w="1494" w:type="dxa"/>
            <w:vMerge/>
            <w:vAlign w:val="center"/>
          </w:tcPr>
          <w:p w:rsidR="00A051D8" w:rsidRDefault="00A051D8"/>
        </w:tc>
        <w:tc>
          <w:tcPr>
            <w:tcW w:w="1027" w:type="dxa"/>
            <w:vMerge/>
            <w:vAlign w:val="center"/>
          </w:tcPr>
          <w:p w:rsidR="00A051D8" w:rsidRDefault="00A051D8"/>
        </w:tc>
        <w:tc>
          <w:tcPr>
            <w:tcW w:w="720" w:type="dxa"/>
            <w:vMerge/>
            <w:vAlign w:val="center"/>
          </w:tcPr>
          <w:p w:rsidR="00A051D8" w:rsidRDefault="00A051D8"/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</w:t>
            </w:r>
          </w:p>
        </w:tc>
        <w:tc>
          <w:tcPr>
            <w:tcW w:w="90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934" w:type="dxa"/>
            <w:vMerge/>
            <w:vAlign w:val="center"/>
          </w:tcPr>
          <w:p w:rsidR="00A051D8" w:rsidRDefault="00A051D8"/>
        </w:tc>
      </w:tr>
      <w:tr w:rsidR="00A051D8" w:rsidTr="00506C90">
        <w:trPr>
          <w:trHeight w:val="210"/>
        </w:trPr>
        <w:tc>
          <w:tcPr>
            <w:tcW w:w="851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799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Замена артезианской скважины  на территории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494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027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2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4211,77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3911,35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3959,06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3676,67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252,71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234,68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Капитальный ремонт </w:t>
            </w:r>
            <w:proofErr w:type="gramStart"/>
            <w:r>
              <w:t>артезианской  скважины</w:t>
            </w:r>
            <w:proofErr w:type="gramEnd"/>
            <w:r>
              <w:t xml:space="preserve"> № Д-73-94 ст. Сергиевская, </w:t>
            </w:r>
            <w:proofErr w:type="spellStart"/>
            <w:r>
              <w:t>Кореновский</w:t>
            </w:r>
            <w:proofErr w:type="spellEnd"/>
            <w:r>
              <w:t xml:space="preserve"> </w:t>
            </w:r>
            <w:proofErr w:type="spellStart"/>
            <w:r>
              <w:t>раойон</w:t>
            </w:r>
            <w:proofErr w:type="spellEnd"/>
            <w:r>
              <w:t>, Краснодарский край</w:t>
            </w:r>
          </w:p>
          <w:p w:rsidR="00A051D8" w:rsidRDefault="00A051D8" w:rsidP="00506C90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Капитальный ремонт </w:t>
            </w:r>
            <w:proofErr w:type="gramStart"/>
            <w:r>
              <w:t>артезианской  скважины</w:t>
            </w:r>
            <w:proofErr w:type="gramEnd"/>
            <w:r>
              <w:t xml:space="preserve"> № 30286 х. Нижний, </w:t>
            </w:r>
            <w:proofErr w:type="spellStart"/>
            <w:r>
              <w:t>Кореновский</w:t>
            </w:r>
            <w:proofErr w:type="spellEnd"/>
            <w:r>
              <w:t xml:space="preserve"> </w:t>
            </w:r>
            <w:proofErr w:type="spellStart"/>
            <w:r>
              <w:t>раойон</w:t>
            </w:r>
            <w:proofErr w:type="spellEnd"/>
            <w:r>
              <w:t>, Краснодарский край</w:t>
            </w:r>
          </w:p>
          <w:p w:rsidR="00A051D8" w:rsidRDefault="00A051D8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</w:p>
        </w:tc>
      </w:tr>
      <w:tr w:rsidR="00A051D8" w:rsidTr="00506C90">
        <w:trPr>
          <w:trHeight w:val="210"/>
        </w:trPr>
        <w:tc>
          <w:tcPr>
            <w:tcW w:w="3650" w:type="dxa"/>
            <w:gridSpan w:val="2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Итого</w:t>
            </w:r>
          </w:p>
        </w:tc>
        <w:tc>
          <w:tcPr>
            <w:tcW w:w="1494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8123,12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7635,73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</w:pPr>
            <w:r>
              <w:t>487,39</w:t>
            </w:r>
          </w:p>
        </w:tc>
        <w:tc>
          <w:tcPr>
            <w:tcW w:w="1260" w:type="dxa"/>
          </w:tcPr>
          <w:p w:rsidR="00A051D8" w:rsidRDefault="00A051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A051D8" w:rsidRDefault="00A051D8">
            <w:pPr>
              <w:spacing w:after="160" w:line="256" w:lineRule="auto"/>
            </w:pPr>
          </w:p>
        </w:tc>
      </w:tr>
    </w:tbl>
    <w:p w:rsidR="00A051D8" w:rsidRDefault="00A051D8" w:rsidP="00ED55F4">
      <w:pPr>
        <w:ind w:firstLine="708"/>
        <w:jc w:val="both"/>
        <w:rPr>
          <w:sz w:val="28"/>
          <w:szCs w:val="28"/>
        </w:rPr>
      </w:pPr>
    </w:p>
    <w:p w:rsidR="00A051D8" w:rsidRDefault="00A051D8" w:rsidP="00ED55F4">
      <w:pPr>
        <w:rPr>
          <w:sz w:val="28"/>
          <w:szCs w:val="28"/>
        </w:rPr>
        <w:sectPr w:rsidR="00A051D8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A051D8" w:rsidRDefault="00A051D8" w:rsidP="00ED55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 «Обоснование финансового обеспечения ведомственной целевой программы»</w:t>
      </w:r>
    </w:p>
    <w:p w:rsidR="00A051D8" w:rsidRDefault="00A051D8" w:rsidP="00ED55F4">
      <w:pPr>
        <w:ind w:firstLine="708"/>
        <w:jc w:val="center"/>
        <w:rPr>
          <w:sz w:val="28"/>
          <w:szCs w:val="28"/>
        </w:rPr>
      </w:pPr>
    </w:p>
    <w:p w:rsidR="00A051D8" w:rsidRPr="00506C90" w:rsidRDefault="00A051D8" w:rsidP="00506C90">
      <w:pPr>
        <w:jc w:val="both"/>
        <w:rPr>
          <w:sz w:val="28"/>
          <w:szCs w:val="28"/>
        </w:rPr>
      </w:pPr>
      <w:r w:rsidRPr="00506C90">
        <w:rPr>
          <w:sz w:val="28"/>
          <w:szCs w:val="28"/>
        </w:rPr>
        <w:t xml:space="preserve">Общий объем финансирования Программы на 2022-2025 годы составляет </w:t>
      </w:r>
      <w:r w:rsidRPr="00593551">
        <w:rPr>
          <w:sz w:val="28"/>
          <w:szCs w:val="28"/>
        </w:rPr>
        <w:t>8123,12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06C90">
        <w:rPr>
          <w:sz w:val="28"/>
          <w:szCs w:val="28"/>
        </w:rPr>
        <w:t>тыс.рублей</w:t>
      </w:r>
      <w:proofErr w:type="spellEnd"/>
      <w:proofErr w:type="gramEnd"/>
      <w:r w:rsidRPr="00506C90">
        <w:rPr>
          <w:sz w:val="28"/>
          <w:szCs w:val="28"/>
        </w:rPr>
        <w:t xml:space="preserve">, в </w:t>
      </w:r>
      <w:proofErr w:type="spellStart"/>
      <w:r w:rsidRPr="00506C90">
        <w:rPr>
          <w:sz w:val="28"/>
          <w:szCs w:val="28"/>
        </w:rPr>
        <w:t>т.ч</w:t>
      </w:r>
      <w:proofErr w:type="spellEnd"/>
      <w:r w:rsidRPr="00506C90">
        <w:rPr>
          <w:sz w:val="28"/>
          <w:szCs w:val="28"/>
        </w:rPr>
        <w:t xml:space="preserve">. из средств краевого бюджета </w:t>
      </w:r>
      <w:r w:rsidRPr="00593551">
        <w:rPr>
          <w:sz w:val="28"/>
          <w:szCs w:val="28"/>
        </w:rPr>
        <w:t>7635,73</w:t>
      </w:r>
      <w:r>
        <w:t xml:space="preserve"> </w:t>
      </w:r>
      <w:proofErr w:type="spellStart"/>
      <w:r w:rsidRPr="00506C90">
        <w:rPr>
          <w:sz w:val="28"/>
          <w:szCs w:val="28"/>
        </w:rPr>
        <w:t>тыс.рублей</w:t>
      </w:r>
      <w:proofErr w:type="spellEnd"/>
      <w:r w:rsidRPr="00506C90">
        <w:rPr>
          <w:sz w:val="28"/>
          <w:szCs w:val="28"/>
        </w:rPr>
        <w:t xml:space="preserve">, </w:t>
      </w:r>
      <w:r w:rsidRPr="00593551">
        <w:rPr>
          <w:sz w:val="28"/>
          <w:szCs w:val="28"/>
        </w:rPr>
        <w:t>487,39</w:t>
      </w:r>
      <w:r>
        <w:t xml:space="preserve"> </w:t>
      </w:r>
      <w:r w:rsidRPr="00506C90">
        <w:rPr>
          <w:sz w:val="28"/>
          <w:szCs w:val="28"/>
        </w:rPr>
        <w:t xml:space="preserve">тыс. рублей из средств бюджета Сергиевского сельского поселения </w:t>
      </w:r>
      <w:proofErr w:type="spellStart"/>
      <w:r w:rsidRPr="00506C90">
        <w:rPr>
          <w:sz w:val="28"/>
          <w:szCs w:val="28"/>
        </w:rPr>
        <w:t>Кореновского</w:t>
      </w:r>
      <w:proofErr w:type="spellEnd"/>
      <w:r w:rsidRPr="00506C90">
        <w:rPr>
          <w:sz w:val="28"/>
          <w:szCs w:val="28"/>
        </w:rPr>
        <w:t xml:space="preserve"> района.</w:t>
      </w:r>
    </w:p>
    <w:p w:rsidR="00A051D8" w:rsidRPr="00506C90" w:rsidRDefault="00A051D8" w:rsidP="00506C90">
      <w:pPr>
        <w:jc w:val="both"/>
        <w:rPr>
          <w:sz w:val="28"/>
          <w:szCs w:val="28"/>
        </w:rPr>
      </w:pPr>
      <w:r w:rsidRPr="00506C90">
        <w:rPr>
          <w:sz w:val="28"/>
          <w:szCs w:val="28"/>
        </w:rPr>
        <w:t xml:space="preserve">            2023 год – из средств краевого бюджета </w:t>
      </w:r>
      <w:r w:rsidRPr="00593551">
        <w:rPr>
          <w:sz w:val="28"/>
          <w:szCs w:val="28"/>
        </w:rPr>
        <w:t>7635,73</w:t>
      </w:r>
      <w:r>
        <w:t xml:space="preserve"> </w:t>
      </w:r>
      <w:proofErr w:type="spellStart"/>
      <w:proofErr w:type="gramStart"/>
      <w:r w:rsidRPr="00506C90">
        <w:rPr>
          <w:sz w:val="28"/>
          <w:szCs w:val="28"/>
        </w:rPr>
        <w:t>тыс.рублей</w:t>
      </w:r>
      <w:proofErr w:type="spellEnd"/>
      <w:proofErr w:type="gramEnd"/>
      <w:r w:rsidRPr="00506C90">
        <w:rPr>
          <w:sz w:val="28"/>
          <w:szCs w:val="28"/>
        </w:rPr>
        <w:t xml:space="preserve">, </w:t>
      </w:r>
      <w:r w:rsidRPr="00593551">
        <w:rPr>
          <w:sz w:val="28"/>
          <w:szCs w:val="28"/>
        </w:rPr>
        <w:t>487,39</w:t>
      </w:r>
      <w:r>
        <w:t xml:space="preserve"> </w:t>
      </w:r>
      <w:r w:rsidRPr="00506C90">
        <w:rPr>
          <w:sz w:val="28"/>
          <w:szCs w:val="28"/>
        </w:rPr>
        <w:t xml:space="preserve">тыс. рублей из средств бюджета Сергиевского сельского поселения </w:t>
      </w:r>
      <w:proofErr w:type="spellStart"/>
      <w:r w:rsidRPr="00506C90">
        <w:rPr>
          <w:sz w:val="28"/>
          <w:szCs w:val="28"/>
        </w:rPr>
        <w:t>Кореновского</w:t>
      </w:r>
      <w:proofErr w:type="spellEnd"/>
      <w:r w:rsidRPr="00506C90">
        <w:rPr>
          <w:sz w:val="28"/>
          <w:szCs w:val="28"/>
        </w:rPr>
        <w:t xml:space="preserve"> района.</w:t>
      </w:r>
    </w:p>
    <w:p w:rsidR="00A051D8" w:rsidRPr="00506C90" w:rsidRDefault="00A051D8" w:rsidP="00506C90">
      <w:pPr>
        <w:ind w:firstLine="708"/>
        <w:jc w:val="both"/>
        <w:rPr>
          <w:sz w:val="28"/>
          <w:szCs w:val="28"/>
        </w:rPr>
      </w:pPr>
      <w:r w:rsidRPr="00506C90">
        <w:rPr>
          <w:sz w:val="28"/>
          <w:szCs w:val="28"/>
        </w:rPr>
        <w:t xml:space="preserve">2024 год – 0 тыс. рублей из средств бюджета Сергиевского сельского поселения </w:t>
      </w:r>
      <w:proofErr w:type="spellStart"/>
      <w:r w:rsidRPr="00506C90">
        <w:rPr>
          <w:sz w:val="28"/>
          <w:szCs w:val="28"/>
        </w:rPr>
        <w:t>Кореновского</w:t>
      </w:r>
      <w:proofErr w:type="spellEnd"/>
      <w:r w:rsidRPr="00506C90">
        <w:rPr>
          <w:sz w:val="28"/>
          <w:szCs w:val="28"/>
        </w:rPr>
        <w:t xml:space="preserve"> района.</w:t>
      </w:r>
    </w:p>
    <w:p w:rsidR="00A051D8" w:rsidRPr="00506C90" w:rsidRDefault="00A051D8" w:rsidP="00506C90">
      <w:pPr>
        <w:ind w:firstLine="708"/>
        <w:jc w:val="both"/>
        <w:rPr>
          <w:sz w:val="28"/>
          <w:szCs w:val="28"/>
        </w:rPr>
      </w:pPr>
      <w:r w:rsidRPr="00506C90">
        <w:rPr>
          <w:sz w:val="28"/>
          <w:szCs w:val="28"/>
        </w:rPr>
        <w:t xml:space="preserve">2025 год – 0 тыс. рублей из средств бюджета Сергиевского сельского поселения </w:t>
      </w:r>
      <w:proofErr w:type="spellStart"/>
      <w:r w:rsidRPr="00506C90">
        <w:rPr>
          <w:sz w:val="28"/>
          <w:szCs w:val="28"/>
        </w:rPr>
        <w:t>Кореновского</w:t>
      </w:r>
      <w:proofErr w:type="spellEnd"/>
      <w:r w:rsidRPr="00506C90">
        <w:rPr>
          <w:sz w:val="28"/>
          <w:szCs w:val="28"/>
        </w:rPr>
        <w:t xml:space="preserve"> района.</w:t>
      </w:r>
    </w:p>
    <w:p w:rsidR="00A051D8" w:rsidRDefault="00A051D8" w:rsidP="00ED55F4">
      <w:pPr>
        <w:ind w:firstLine="708"/>
        <w:jc w:val="both"/>
        <w:rPr>
          <w:sz w:val="28"/>
          <w:szCs w:val="28"/>
        </w:rPr>
      </w:pPr>
    </w:p>
    <w:p w:rsidR="00A051D8" w:rsidRDefault="00A051D8" w:rsidP="00ED55F4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5 «Механизм реализации ведомственной целевой программы»</w:t>
      </w:r>
    </w:p>
    <w:p w:rsidR="00A051D8" w:rsidRDefault="00A051D8" w:rsidP="00ED55F4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лице разработчика программы, который: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ведомственной целевой программы;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ведомственной целевой программы;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ведомственной целевой программы;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ведомственной целевой программой.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(отчет) о ходе реализации ведомственной целевой программы должен содержать: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ведомственной целевой программы.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A051D8" w:rsidRDefault="00A051D8" w:rsidP="00ED5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>
        <w:rPr>
          <w:sz w:val="28"/>
          <w:szCs w:val="28"/>
        </w:rPr>
        <w:t>с  постановлением</w:t>
      </w:r>
      <w:proofErr w:type="gramEnd"/>
      <w:r>
        <w:rPr>
          <w:sz w:val="28"/>
          <w:szCs w:val="28"/>
        </w:rPr>
        <w:t xml:space="preserve">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051D8" w:rsidRDefault="00A051D8" w:rsidP="00ED55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A051D8" w:rsidRDefault="00A051D8" w:rsidP="00ED55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A051D8" w:rsidRDefault="00A051D8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A051D8" w:rsidRDefault="00A051D8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                  социально-экономические задачи:  </w:t>
      </w:r>
    </w:p>
    <w:p w:rsidR="00A051D8" w:rsidRDefault="00A051D8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отремонтировать водопроводные сети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размере 2 км;</w:t>
      </w:r>
    </w:p>
    <w:p w:rsidR="00A051D8" w:rsidRDefault="00A051D8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A051D8" w:rsidRDefault="00A051D8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A051D8" w:rsidRDefault="00A051D8" w:rsidP="00ED55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санитарно-эпидемиологическую обстановку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Кореновского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поселения;</w:t>
      </w:r>
    </w:p>
    <w:p w:rsidR="00A051D8" w:rsidRDefault="00A051D8" w:rsidP="00ED5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снизить неучтенные расходы (потери) воды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051D8" w:rsidRDefault="00A051D8" w:rsidP="00ED5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отремонтированных сетей;</w:t>
      </w:r>
    </w:p>
    <w:p w:rsidR="00A051D8" w:rsidRDefault="00A051D8" w:rsidP="00ED5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артезианскую скважину.</w:t>
      </w:r>
    </w:p>
    <w:p w:rsidR="00A051D8" w:rsidRDefault="00A051D8" w:rsidP="00ED55F4">
      <w:pPr>
        <w:suppressAutoHyphens/>
        <w:rPr>
          <w:sz w:val="28"/>
          <w:szCs w:val="28"/>
        </w:rPr>
      </w:pPr>
    </w:p>
    <w:p w:rsidR="00A051D8" w:rsidRDefault="00A051D8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>Глава</w:t>
      </w:r>
    </w:p>
    <w:p w:rsidR="00A051D8" w:rsidRDefault="00A051D8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A051D8" w:rsidRDefault="00A051D8" w:rsidP="00ED55F4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A051D8" w:rsidRDefault="00A051D8" w:rsidP="00ED55F4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</w:p>
    <w:p w:rsidR="00A051D8" w:rsidRDefault="00A051D8" w:rsidP="00ED55F4"/>
    <w:p w:rsidR="00A051D8" w:rsidRDefault="00A051D8"/>
    <w:sectPr w:rsidR="00A051D8" w:rsidSect="00E6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F7"/>
    <w:rsid w:val="00000187"/>
    <w:rsid w:val="000915E5"/>
    <w:rsid w:val="000B584B"/>
    <w:rsid w:val="000B6A8C"/>
    <w:rsid w:val="00114EDA"/>
    <w:rsid w:val="00162CD6"/>
    <w:rsid w:val="001A1E45"/>
    <w:rsid w:val="001F5B33"/>
    <w:rsid w:val="002021CA"/>
    <w:rsid w:val="002243F8"/>
    <w:rsid w:val="00251D24"/>
    <w:rsid w:val="00253BA1"/>
    <w:rsid w:val="00277AEB"/>
    <w:rsid w:val="002911C1"/>
    <w:rsid w:val="002B2DF7"/>
    <w:rsid w:val="002B52E7"/>
    <w:rsid w:val="002D1E60"/>
    <w:rsid w:val="002E04C4"/>
    <w:rsid w:val="002E2E4B"/>
    <w:rsid w:val="00302DCD"/>
    <w:rsid w:val="00315147"/>
    <w:rsid w:val="00356A55"/>
    <w:rsid w:val="00362228"/>
    <w:rsid w:val="003A4227"/>
    <w:rsid w:val="003E44AB"/>
    <w:rsid w:val="003F57DD"/>
    <w:rsid w:val="00413821"/>
    <w:rsid w:val="0044508E"/>
    <w:rsid w:val="00471682"/>
    <w:rsid w:val="004B2C57"/>
    <w:rsid w:val="004C35B4"/>
    <w:rsid w:val="004D1681"/>
    <w:rsid w:val="00506C90"/>
    <w:rsid w:val="00510AC6"/>
    <w:rsid w:val="00541AB7"/>
    <w:rsid w:val="00546B6F"/>
    <w:rsid w:val="00584740"/>
    <w:rsid w:val="00593551"/>
    <w:rsid w:val="00622F62"/>
    <w:rsid w:val="00635BA7"/>
    <w:rsid w:val="00661E8B"/>
    <w:rsid w:val="0070098A"/>
    <w:rsid w:val="00711699"/>
    <w:rsid w:val="00716B00"/>
    <w:rsid w:val="00723B90"/>
    <w:rsid w:val="00746AFD"/>
    <w:rsid w:val="007712F2"/>
    <w:rsid w:val="00782597"/>
    <w:rsid w:val="00786AAF"/>
    <w:rsid w:val="007933B5"/>
    <w:rsid w:val="007C559C"/>
    <w:rsid w:val="00815408"/>
    <w:rsid w:val="008216DF"/>
    <w:rsid w:val="008814C5"/>
    <w:rsid w:val="00892B37"/>
    <w:rsid w:val="008B72F7"/>
    <w:rsid w:val="008D7412"/>
    <w:rsid w:val="008E0755"/>
    <w:rsid w:val="008E277D"/>
    <w:rsid w:val="008E74E5"/>
    <w:rsid w:val="00972B0B"/>
    <w:rsid w:val="00A0202B"/>
    <w:rsid w:val="00A051D8"/>
    <w:rsid w:val="00A13B68"/>
    <w:rsid w:val="00A24A54"/>
    <w:rsid w:val="00A74BC4"/>
    <w:rsid w:val="00AA1B06"/>
    <w:rsid w:val="00AD00D1"/>
    <w:rsid w:val="00AE4A09"/>
    <w:rsid w:val="00AE4FBB"/>
    <w:rsid w:val="00AF55EE"/>
    <w:rsid w:val="00AF6DAA"/>
    <w:rsid w:val="00B215FB"/>
    <w:rsid w:val="00B2559F"/>
    <w:rsid w:val="00B61EF1"/>
    <w:rsid w:val="00B70959"/>
    <w:rsid w:val="00B9220C"/>
    <w:rsid w:val="00BA26DF"/>
    <w:rsid w:val="00BD0100"/>
    <w:rsid w:val="00BE029A"/>
    <w:rsid w:val="00C827DD"/>
    <w:rsid w:val="00C84FDF"/>
    <w:rsid w:val="00CC5FAD"/>
    <w:rsid w:val="00CF1A01"/>
    <w:rsid w:val="00D53FC6"/>
    <w:rsid w:val="00D600E6"/>
    <w:rsid w:val="00D65670"/>
    <w:rsid w:val="00D75536"/>
    <w:rsid w:val="00DB3DBF"/>
    <w:rsid w:val="00DE2588"/>
    <w:rsid w:val="00E21BC0"/>
    <w:rsid w:val="00E55DC9"/>
    <w:rsid w:val="00E60C26"/>
    <w:rsid w:val="00ED55F4"/>
    <w:rsid w:val="00EE5CE1"/>
    <w:rsid w:val="00EF7371"/>
    <w:rsid w:val="00F06835"/>
    <w:rsid w:val="00F17F0D"/>
    <w:rsid w:val="00F37E26"/>
    <w:rsid w:val="00F5137C"/>
    <w:rsid w:val="00F60581"/>
    <w:rsid w:val="00F77358"/>
    <w:rsid w:val="00F77C3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64EEA"/>
  <w15:docId w15:val="{9AFE86E8-30EC-42E3-8143-0839DD4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D55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10</cp:revision>
  <cp:lastPrinted>2022-10-10T11:43:00Z</cp:lastPrinted>
  <dcterms:created xsi:type="dcterms:W3CDTF">2022-09-15T12:58:00Z</dcterms:created>
  <dcterms:modified xsi:type="dcterms:W3CDTF">2022-10-26T13:04:00Z</dcterms:modified>
</cp:coreProperties>
</file>