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2F" w:rsidRPr="0048312F" w:rsidRDefault="0048312F" w:rsidP="00483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Опубликованы методические рекомендации по исправлению реестровых ошибок, выявленных в рамках осуществления учетно-регистрационных действий, рассмотрения обращений граждан и организаций, документов об установлении границ административно-территориальных образований и территориальных зон</w:t>
      </w:r>
    </w:p>
    <w:p w:rsidR="0048312F" w:rsidRDefault="0048312F" w:rsidP="0048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12F" w:rsidRPr="0048312F" w:rsidRDefault="000B3815" w:rsidP="0048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от 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28.03.2022 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10-0586/22 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регистрации прав и филиалы 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сведения и учета в работе методические рекомендации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рассмотрен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в следующих ситуациях: </w:t>
      </w:r>
    </w:p>
    <w:p w:rsidR="0048312F" w:rsidRPr="0048312F" w:rsidRDefault="000B3815" w:rsidP="0048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орган регистрации прав обращения гражданина, организаций или органов государственной власти о наличии реестровой ошибки в сведениях ЕГРН </w:t>
      </w:r>
      <w:r w:rsidR="0008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местоположении границ земельных участков; </w:t>
      </w:r>
    </w:p>
    <w:p w:rsidR="0048312F" w:rsidRPr="0048312F" w:rsidRDefault="000B3815" w:rsidP="0048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реестровой ошибки при осуществлении учетно-регистрационных действий; </w:t>
      </w:r>
    </w:p>
    <w:p w:rsidR="000B3815" w:rsidRDefault="000B3815" w:rsidP="000B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возможной реестровой ошибки при внесении в ЕГРН сведений о границах территориальных зон, населенных пунктов</w:t>
      </w:r>
      <w:r w:rsidR="00085B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01A" w:rsidRDefault="000B3815" w:rsidP="00BC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Pr="000B3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ыявление возможных реестровых ошибок в местоположении границ земельных участков, сведения о границах которых внесены в ЕГРН, при проведении землеустроительных работ в отношении границ муниципальных образований, границ между субъектами Российской Федерации.</w:t>
      </w:r>
      <w:r w:rsidRPr="000B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8A7" w:rsidRDefault="00BC58A7" w:rsidP="005F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Обращено внимание на обязательное уведомление заявителей </w:t>
      </w:r>
      <w:r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исправлении технической ошибки в записях </w:t>
      </w:r>
      <w:r w:rsidRPr="000B38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</w:t>
      </w:r>
      <w:bookmarkStart w:id="0" w:name="_GoBack"/>
      <w:bookmarkEnd w:id="0"/>
      <w:r w:rsidRPr="000B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статьи 61 </w:t>
      </w:r>
      <w:r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13.07.2015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</w:t>
      </w:r>
      <w:r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рабочих дней со дня внесения соответствующих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</w:t>
      </w:r>
      <w:r w:rsidR="005F2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ответ на обращение, порядок рассмотрения которого установлен </w:t>
      </w:r>
      <w:r w:rsidR="005F2C60"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02.05.2006 </w:t>
      </w:r>
      <w:r w:rsidR="005F2C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2C60"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59-ФЗ </w:t>
      </w:r>
      <w:r w:rsidR="005F2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5F2C60"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5F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должен </w:t>
      </w:r>
      <w:r w:rsidR="0008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подготовлен не позднее 30-дневного срока и </w:t>
      </w:r>
      <w:r w:rsidR="005F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</w:t>
      </w:r>
      <w:r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процедуры исправления реестровой ошибки </w:t>
      </w:r>
      <w:r w:rsidR="005F2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регистрации прав</w:t>
      </w:r>
      <w:r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сроков, предусмотренных </w:t>
      </w:r>
      <w:r w:rsidR="005F2C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орядком, а также мероприятий, реализованных на момент подготовки (подписания) ответа. </w:t>
      </w:r>
    </w:p>
    <w:p w:rsidR="005F2C60" w:rsidRDefault="005F2C60" w:rsidP="005F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A5" w:rsidRDefault="00085BA5" w:rsidP="005F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C60" w:rsidRDefault="005F2C60" w:rsidP="00085BA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гражданско</w:t>
      </w:r>
      <w:r w:rsidR="00085BA5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-судебного отдела</w:t>
      </w:r>
    </w:p>
    <w:p w:rsidR="00085BA5" w:rsidRDefault="00085BA5" w:rsidP="00085BA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A5" w:rsidRPr="00BC58A7" w:rsidRDefault="00085BA5" w:rsidP="00085BA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советник юстиции                                                                                       А.В. Рябоконев</w:t>
      </w:r>
    </w:p>
    <w:p w:rsidR="000B3815" w:rsidRDefault="000B3815"/>
    <w:sectPr w:rsidR="000B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F"/>
    <w:rsid w:val="0004401A"/>
    <w:rsid w:val="00085BA5"/>
    <w:rsid w:val="000B3815"/>
    <w:rsid w:val="0048312F"/>
    <w:rsid w:val="004E7D9A"/>
    <w:rsid w:val="005F2C60"/>
    <w:rsid w:val="00BC58A7"/>
    <w:rsid w:val="00EA17A2"/>
    <w:rsid w:val="00F1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B5CF-BF0A-4F59-B7DF-19B0BFBE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Рябоконев Артем Валерьевич</dc:creator>
  <cp:keywords/>
  <dc:description/>
  <cp:lastModifiedBy>Рябоконев Артем Валерьевич</cp:lastModifiedBy>
  <cp:revision>2</cp:revision>
  <dcterms:created xsi:type="dcterms:W3CDTF">2022-04-25T08:12:00Z</dcterms:created>
  <dcterms:modified xsi:type="dcterms:W3CDTF">2022-04-25T09:06:00Z</dcterms:modified>
</cp:coreProperties>
</file>