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98A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19D94D93" wp14:editId="4081CC88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90" w:rsidRPr="000E298A" w:rsidRDefault="00840090" w:rsidP="008400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9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0090" w:rsidRPr="000E298A" w:rsidRDefault="00840090" w:rsidP="008400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17</w:t>
      </w:r>
      <w:proofErr w:type="gramEnd"/>
      <w:r w:rsidRPr="000E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2022 года                                                                                                       № 22</w:t>
      </w:r>
    </w:p>
    <w:p w:rsidR="00840090" w:rsidRPr="000E298A" w:rsidRDefault="00840090" w:rsidP="008400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Сергиевская</w:t>
      </w:r>
    </w:p>
    <w:p w:rsidR="00840090" w:rsidRPr="000E298A" w:rsidRDefault="00840090" w:rsidP="0084009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298A" w:rsidRPr="000E298A" w:rsidRDefault="000E298A" w:rsidP="000E298A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29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b/>
          <w:sz w:val="28"/>
          <w:szCs w:val="28"/>
        </w:rPr>
        <w:t xml:space="preserve"> района от 28 декабря 2021 года № 130 «Об утверждении порядка разработки и утверждения администрацией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b/>
          <w:sz w:val="28"/>
          <w:szCs w:val="28"/>
        </w:rPr>
        <w:t xml:space="preserve"> района административных регламентов предоставления муниципальных услуг»</w:t>
      </w:r>
    </w:p>
    <w:p w:rsidR="000E298A" w:rsidRPr="000E298A" w:rsidRDefault="000E298A" w:rsidP="000E29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98A" w:rsidRPr="000E298A" w:rsidRDefault="000E298A" w:rsidP="000E29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8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298A"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0E29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98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298A" w:rsidRPr="000E298A" w:rsidRDefault="000E298A" w:rsidP="000E29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98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 района от 28 декабря 2021 года № 130 «Об утверждении порядка разработки и утверждения администрацией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 района административных регламентов предоставления муниципальных услуг» изменения, изложив пункт 7 постановления в следующей редакции:</w:t>
      </w:r>
    </w:p>
    <w:p w:rsidR="000E298A" w:rsidRPr="000E298A" w:rsidRDefault="000E298A" w:rsidP="000E298A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98A">
        <w:rPr>
          <w:rFonts w:ascii="Times New Roman" w:hAnsi="Times New Roman" w:cs="Times New Roman"/>
          <w:sz w:val="28"/>
          <w:szCs w:val="28"/>
        </w:rPr>
        <w:t>«7. Постановление вступает в силу после официального обнародования, но не ранее 01 мая 2022 года.».</w:t>
      </w:r>
    </w:p>
    <w:p w:rsidR="000E298A" w:rsidRPr="000E298A" w:rsidRDefault="000E298A" w:rsidP="000E29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98A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0E298A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 w:rsidRPr="000E29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  <w:r w:rsidRPr="000E298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0E298A" w:rsidRPr="000E298A" w:rsidRDefault="000E298A" w:rsidP="000E298A">
      <w:pPr>
        <w:widowControl w:val="0"/>
        <w:tabs>
          <w:tab w:val="left" w:pos="1134"/>
        </w:tabs>
        <w:suppressAutoHyphens/>
        <w:autoSpaceDE w:val="0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98A">
        <w:rPr>
          <w:rFonts w:ascii="Times New Roman" w:hAnsi="Times New Roman" w:cs="Times New Roman"/>
          <w:sz w:val="28"/>
          <w:szCs w:val="28"/>
          <w:lang w:eastAsia="ar-SA"/>
        </w:rPr>
        <w:t>3. Постановление вступает в силу после его официального обнародования и распространяет свое действия на отношения, возникшие с 01 января 2022 года.</w:t>
      </w:r>
    </w:p>
    <w:p w:rsidR="000E298A" w:rsidRPr="000E298A" w:rsidRDefault="000E298A" w:rsidP="000E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8A" w:rsidRPr="000E298A" w:rsidRDefault="000E298A" w:rsidP="000E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8A" w:rsidRPr="000E298A" w:rsidRDefault="000E298A" w:rsidP="000E2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9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298A" w:rsidRPr="000E298A" w:rsidRDefault="000E298A" w:rsidP="000E2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98A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0E298A" w:rsidRPr="000E298A" w:rsidRDefault="000E298A" w:rsidP="000E298A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E298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298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А.П. Мозговой</w:t>
      </w:r>
      <w:bookmarkStart w:id="0" w:name="_GoBack"/>
      <w:bookmarkEnd w:id="0"/>
    </w:p>
    <w:p w:rsidR="000E298A" w:rsidRPr="000E298A" w:rsidRDefault="000E298A" w:rsidP="000E298A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C559C" w:rsidRPr="000E298A" w:rsidRDefault="007C559C" w:rsidP="000E298A">
      <w:pPr>
        <w:pStyle w:val="a3"/>
        <w:spacing w:before="0" w:beforeAutospacing="0" w:after="0" w:afterAutospacing="0"/>
        <w:ind w:firstLine="709"/>
        <w:jc w:val="center"/>
      </w:pPr>
    </w:p>
    <w:sectPr w:rsidR="007C559C" w:rsidRPr="000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14" w:rsidRDefault="009E4E14" w:rsidP="000E298A">
      <w:r>
        <w:separator/>
      </w:r>
    </w:p>
  </w:endnote>
  <w:endnote w:type="continuationSeparator" w:id="0">
    <w:p w:rsidR="009E4E14" w:rsidRDefault="009E4E14" w:rsidP="000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14" w:rsidRDefault="009E4E14" w:rsidP="000E298A">
      <w:r>
        <w:separator/>
      </w:r>
    </w:p>
  </w:footnote>
  <w:footnote w:type="continuationSeparator" w:id="0">
    <w:p w:rsidR="009E4E14" w:rsidRDefault="009E4E14" w:rsidP="000E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E"/>
    <w:rsid w:val="000E298A"/>
    <w:rsid w:val="00494DF9"/>
    <w:rsid w:val="005F7DCD"/>
    <w:rsid w:val="00665B10"/>
    <w:rsid w:val="007C559C"/>
    <w:rsid w:val="00840090"/>
    <w:rsid w:val="009E4E14"/>
    <w:rsid w:val="00A51847"/>
    <w:rsid w:val="00B50495"/>
    <w:rsid w:val="00C55D1E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753A"/>
  <w15:chartTrackingRefBased/>
  <w15:docId w15:val="{9154737C-8B4A-429A-A4C0-81D1984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90"/>
    <w:pPr>
      <w:spacing w:after="0" w:line="240" w:lineRule="auto"/>
    </w:pPr>
  </w:style>
  <w:style w:type="paragraph" w:styleId="1">
    <w:name w:val="heading 1"/>
    <w:basedOn w:val="a"/>
    <w:link w:val="10"/>
    <w:uiPriority w:val="99"/>
    <w:qFormat/>
    <w:rsid w:val="00840090"/>
    <w:pPr>
      <w:widowControl w:val="0"/>
      <w:suppressAutoHyphens/>
      <w:spacing w:before="108" w:after="108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40090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0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semiHidden/>
    <w:qFormat/>
    <w:rsid w:val="0084009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FontStyle24">
    <w:name w:val="Font Style24"/>
    <w:basedOn w:val="a0"/>
    <w:qFormat/>
    <w:rsid w:val="0084009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E2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98A"/>
  </w:style>
  <w:style w:type="paragraph" w:styleId="a6">
    <w:name w:val="footer"/>
    <w:basedOn w:val="a"/>
    <w:link w:val="a7"/>
    <w:uiPriority w:val="99"/>
    <w:unhideWhenUsed/>
    <w:rsid w:val="000E2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2022-03-17T12:31:00Z</dcterms:created>
  <dcterms:modified xsi:type="dcterms:W3CDTF">2022-03-23T10:56:00Z</dcterms:modified>
</cp:coreProperties>
</file>