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0C" w:rsidRDefault="00B9220C" w:rsidP="00ED55F4">
      <w:pPr>
        <w:jc w:val="center"/>
        <w:rPr>
          <w:sz w:val="36"/>
          <w:szCs w:val="36"/>
        </w:rPr>
      </w:pPr>
    </w:p>
    <w:p w:rsidR="00B9220C" w:rsidRDefault="00B9220C" w:rsidP="00ED55F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54pt;visibility:visible" filled="t">
            <v:imagedata r:id="rId4" o:title=""/>
          </v:shape>
        </w:pict>
      </w:r>
    </w:p>
    <w:p w:rsidR="00B9220C" w:rsidRDefault="00B9220C" w:rsidP="00ED55F4">
      <w:pPr>
        <w:jc w:val="center"/>
        <w:rPr>
          <w:sz w:val="28"/>
          <w:szCs w:val="28"/>
        </w:rPr>
      </w:pPr>
    </w:p>
    <w:p w:rsidR="00B9220C" w:rsidRDefault="00B9220C" w:rsidP="00ED5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B9220C" w:rsidRDefault="00B9220C" w:rsidP="00ED55F4">
      <w:pPr>
        <w:jc w:val="center"/>
        <w:rPr>
          <w:b/>
          <w:sz w:val="32"/>
          <w:szCs w:val="32"/>
        </w:rPr>
      </w:pPr>
    </w:p>
    <w:p w:rsidR="00B9220C" w:rsidRDefault="00B9220C" w:rsidP="00ED55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ПОСТАНОВЛЕНИЕ</w:t>
      </w:r>
    </w:p>
    <w:p w:rsidR="00B9220C" w:rsidRDefault="00B9220C" w:rsidP="00ED55F4">
      <w:pPr>
        <w:jc w:val="center"/>
        <w:rPr>
          <w:b/>
          <w:sz w:val="36"/>
          <w:szCs w:val="36"/>
        </w:rPr>
      </w:pPr>
    </w:p>
    <w:p w:rsidR="00B9220C" w:rsidRDefault="00B9220C" w:rsidP="00ED55F4">
      <w:pPr>
        <w:jc w:val="both"/>
        <w:rPr>
          <w:b/>
        </w:rPr>
      </w:pPr>
      <w:r>
        <w:rPr>
          <w:b/>
        </w:rPr>
        <w:t>От 09 февраля 2022года                                                                                                            № 18</w:t>
      </w:r>
    </w:p>
    <w:p w:rsidR="00B9220C" w:rsidRDefault="00B9220C" w:rsidP="00ED55F4">
      <w:pPr>
        <w:jc w:val="center"/>
      </w:pPr>
      <w:r>
        <w:t>ст. Сергиевская</w:t>
      </w:r>
    </w:p>
    <w:p w:rsidR="00B9220C" w:rsidRDefault="00B9220C" w:rsidP="00ED55F4"/>
    <w:p w:rsidR="00B9220C" w:rsidRDefault="00B9220C" w:rsidP="00ED55F4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Сергиевского сельского поселения Кореновского района от 05 августа 2021 года № 67 «Об утверждении ведомственной  целевой  программы </w:t>
      </w:r>
    </w:p>
    <w:p w:rsidR="00B9220C" w:rsidRDefault="00B9220C" w:rsidP="00ED55F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«Капитальный ремонт системы водоснабжения Сергиевского сельского поселения Кореновского района на 2022 год»</w:t>
      </w:r>
    </w:p>
    <w:p w:rsidR="00B9220C" w:rsidRDefault="00B9220C" w:rsidP="00ED55F4">
      <w:pPr>
        <w:tabs>
          <w:tab w:val="left" w:pos="3525"/>
        </w:tabs>
        <w:rPr>
          <w:sz w:val="20"/>
          <w:szCs w:val="20"/>
        </w:rPr>
      </w:pPr>
    </w:p>
    <w:p w:rsidR="00B9220C" w:rsidRDefault="00B9220C" w:rsidP="00ED55F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  Российской Федерации от 06 октября 2003 года № 131-ФЗ «Об общих принципах организации местного самоуправления в Российской Федерации», постановлением администрации Сергиевского  сельского поселения Кореновского  района от 23 октября 2020 года № 104  «Об утверждении Порядка разработки, утверждения и реализации ведомственных целевых программ в Сергиевском сельском поселении Кореновского района»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администрация Сергиевского сельского поселения Кореновского района  п о с т а н о в л я е т:</w:t>
      </w:r>
    </w:p>
    <w:p w:rsidR="00B9220C" w:rsidRDefault="00B9220C" w:rsidP="00ED55F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постановление администрации Сергиевского сельского поселения Кореновского района от 05 августа 2021 года № 67 «Об утверждении ведомственной  целевой  программы </w:t>
      </w:r>
      <w:r>
        <w:rPr>
          <w:bCs/>
          <w:sz w:val="28"/>
          <w:szCs w:val="28"/>
        </w:rPr>
        <w:t>«Капитальный ремонт системы водоснабжения Сергиевского сельского поселения Кореновского района на 2022 год»</w:t>
      </w:r>
      <w:r>
        <w:rPr>
          <w:sz w:val="28"/>
          <w:szCs w:val="28"/>
        </w:rPr>
        <w:t xml:space="preserve"> следующие  изменения:</w:t>
      </w:r>
    </w:p>
    <w:p w:rsidR="00B9220C" w:rsidRDefault="00B9220C" w:rsidP="00ED5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Изменить объемы финансирования программы с «Финансирование программы общий объем  в сумме 7755,5 тысяч рублей  , в том числе: краевой бюджет 6685,8 тыс.руб., местный бюджет 1069,7 тыс.руб.» на  «Финансирование программы общий объем  в сумме 7959,3 тысяч рублей  , в том числе: краевой бюджет 6685,8 тыс.руб., местный бюджет 1273,5 тыс.руб.».</w:t>
      </w:r>
    </w:p>
    <w:p w:rsidR="00B9220C" w:rsidRDefault="00B9220C" w:rsidP="00ED55F4">
      <w:pPr>
        <w:shd w:val="clear" w:color="auto" w:fill="FFFFFF"/>
        <w:suppressAutoHyphens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Общему отделу администрации  Сергиевского сельского поселения Кореновского района (Рохманка) обнародовать настоящее постановление в установленных местах и разместить  на официальном сайте администрации Сергиевского сельского поселения Кореновского района в информационно-телекоммуникационной сети «Интернет». </w:t>
      </w:r>
    </w:p>
    <w:p w:rsidR="00B9220C" w:rsidRPr="00C84FDF" w:rsidRDefault="00B9220C" w:rsidP="00821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4FDF">
        <w:rPr>
          <w:sz w:val="28"/>
          <w:szCs w:val="28"/>
        </w:rPr>
        <w:t>Постановление вступает в силу со дня его подписания.</w:t>
      </w:r>
    </w:p>
    <w:p w:rsidR="00B9220C" w:rsidRDefault="00B9220C" w:rsidP="008216DF">
      <w:pPr>
        <w:ind w:firstLine="708"/>
        <w:jc w:val="both"/>
        <w:rPr>
          <w:sz w:val="28"/>
          <w:szCs w:val="28"/>
        </w:rPr>
      </w:pPr>
    </w:p>
    <w:p w:rsidR="00B9220C" w:rsidRDefault="00B9220C" w:rsidP="00ED55F4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B9220C" w:rsidRDefault="00B9220C" w:rsidP="00ED55F4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B9220C" w:rsidRDefault="00B9220C" w:rsidP="00ED55F4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rFonts w:cs="Tahoma"/>
          <w:kern w:val="2"/>
          <w:sz w:val="28"/>
          <w:szCs w:val="28"/>
          <w:lang w:eastAsia="ar-SA"/>
        </w:rPr>
        <w:t>Кореновского района                                                                            А.П. Мозговой</w:t>
      </w:r>
    </w:p>
    <w:p w:rsidR="00B9220C" w:rsidRDefault="00B9220C" w:rsidP="00ED55F4">
      <w:pPr>
        <w:rPr>
          <w:sz w:val="20"/>
          <w:szCs w:val="20"/>
        </w:rPr>
        <w:sectPr w:rsidR="00B9220C">
          <w:pgSz w:w="11906" w:h="16838"/>
          <w:pgMar w:top="284" w:right="567" w:bottom="540" w:left="1701" w:header="709" w:footer="709" w:gutter="0"/>
          <w:cols w:space="720"/>
        </w:sectPr>
      </w:pPr>
    </w:p>
    <w:p w:rsidR="00B9220C" w:rsidRDefault="00B9220C" w:rsidP="00ED55F4">
      <w:pPr>
        <w:jc w:val="right"/>
        <w:rPr>
          <w:sz w:val="28"/>
          <w:szCs w:val="28"/>
        </w:rPr>
      </w:pPr>
    </w:p>
    <w:p w:rsidR="00B9220C" w:rsidRDefault="00B9220C" w:rsidP="00ED55F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9220C" w:rsidRDefault="00B9220C" w:rsidP="00ED55F4">
      <w:pPr>
        <w:ind w:left="5387"/>
        <w:jc w:val="center"/>
        <w:rPr>
          <w:sz w:val="28"/>
          <w:szCs w:val="28"/>
        </w:rPr>
      </w:pPr>
    </w:p>
    <w:p w:rsidR="00B9220C" w:rsidRDefault="00B9220C" w:rsidP="00ED55F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9220C" w:rsidRDefault="00B9220C" w:rsidP="00ED55F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9220C" w:rsidRDefault="00B9220C" w:rsidP="00ED55F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B9220C" w:rsidRDefault="00B9220C" w:rsidP="00ED55F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B9220C" w:rsidRDefault="00B9220C" w:rsidP="00ED55F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09.02.2022 г.  № 18</w:t>
      </w:r>
    </w:p>
    <w:p w:rsidR="00B9220C" w:rsidRDefault="00B9220C" w:rsidP="00ED55F4">
      <w:pPr>
        <w:ind w:left="5387"/>
        <w:jc w:val="center"/>
        <w:rPr>
          <w:sz w:val="28"/>
          <w:szCs w:val="28"/>
        </w:rPr>
      </w:pPr>
    </w:p>
    <w:p w:rsidR="00B9220C" w:rsidRDefault="00B9220C" w:rsidP="00ED55F4">
      <w:pPr>
        <w:jc w:val="center"/>
        <w:outlineLvl w:val="0"/>
        <w:rPr>
          <w:sz w:val="28"/>
          <w:szCs w:val="28"/>
        </w:rPr>
      </w:pPr>
    </w:p>
    <w:p w:rsidR="00B9220C" w:rsidRDefault="00B9220C" w:rsidP="00ED55F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9220C" w:rsidRDefault="00B9220C" w:rsidP="00ED5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ведомственной целевой программы </w:t>
      </w:r>
    </w:p>
    <w:p w:rsidR="00B9220C" w:rsidRDefault="00B9220C" w:rsidP="00ED55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«Капитальный ремонт системы водоснабжения Сергиевского сельского поселения Кореновского района на 2022 год»</w:t>
      </w:r>
    </w:p>
    <w:p w:rsidR="00B9220C" w:rsidRDefault="00B9220C" w:rsidP="00ED55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20C" w:rsidRDefault="00B9220C" w:rsidP="00ED55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786"/>
      </w:tblGrid>
      <w:tr w:rsidR="00B9220C" w:rsidTr="00302DCD">
        <w:tc>
          <w:tcPr>
            <w:tcW w:w="4068" w:type="dxa"/>
          </w:tcPr>
          <w:p w:rsidR="00B9220C" w:rsidRPr="00302DCD" w:rsidRDefault="00B9220C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DC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Наименование главного распорядителя</w:t>
            </w:r>
          </w:p>
        </w:tc>
        <w:tc>
          <w:tcPr>
            <w:tcW w:w="5786" w:type="dxa"/>
          </w:tcPr>
          <w:p w:rsidR="00B9220C" w:rsidRPr="00302DCD" w:rsidRDefault="00B9220C" w:rsidP="00302DCD">
            <w:pPr>
              <w:suppressAutoHyphens/>
              <w:autoSpaceDE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302DCD">
              <w:rPr>
                <w:bCs/>
                <w:sz w:val="28"/>
                <w:szCs w:val="28"/>
                <w:lang w:eastAsia="ar-SA"/>
              </w:rPr>
              <w:t>Администрация Сергиевского сельского поселения Кореновского района</w:t>
            </w:r>
          </w:p>
          <w:p w:rsidR="00B9220C" w:rsidRPr="00302DCD" w:rsidRDefault="00B9220C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220C" w:rsidTr="00302DCD">
        <w:tc>
          <w:tcPr>
            <w:tcW w:w="4068" w:type="dxa"/>
          </w:tcPr>
          <w:p w:rsidR="00B9220C" w:rsidRPr="00302DCD" w:rsidRDefault="00B9220C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DC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5786" w:type="dxa"/>
          </w:tcPr>
          <w:p w:rsidR="00B9220C" w:rsidRPr="00302DCD" w:rsidRDefault="00B9220C" w:rsidP="00302DCD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02DCD">
              <w:rPr>
                <w:bCs/>
                <w:sz w:val="28"/>
                <w:szCs w:val="28"/>
                <w:lang w:eastAsia="ar-SA"/>
              </w:rPr>
              <w:t>А</w:t>
            </w:r>
            <w:r w:rsidRPr="00302DCD">
              <w:rPr>
                <w:sz w:val="28"/>
                <w:szCs w:val="28"/>
                <w:lang w:eastAsia="ar-SA"/>
              </w:rPr>
              <w:t>дминистрация Сергиевского сельского поселения Кореновского района</w:t>
            </w:r>
          </w:p>
          <w:p w:rsidR="00B9220C" w:rsidRPr="00302DCD" w:rsidRDefault="00B9220C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220C" w:rsidTr="00302DCD">
        <w:tc>
          <w:tcPr>
            <w:tcW w:w="4068" w:type="dxa"/>
          </w:tcPr>
          <w:p w:rsidR="00B9220C" w:rsidRPr="00302DCD" w:rsidRDefault="00B9220C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D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Исполнитель программы</w:t>
            </w:r>
          </w:p>
        </w:tc>
        <w:tc>
          <w:tcPr>
            <w:tcW w:w="5786" w:type="dxa"/>
          </w:tcPr>
          <w:p w:rsidR="00B9220C" w:rsidRPr="00302DCD" w:rsidRDefault="00B9220C" w:rsidP="00302DCD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02DCD">
              <w:rPr>
                <w:sz w:val="28"/>
                <w:szCs w:val="28"/>
                <w:lang w:eastAsia="ar-SA"/>
              </w:rPr>
              <w:t>Администрация Сергиевского сельского поселения Кореновского района</w:t>
            </w:r>
          </w:p>
          <w:p w:rsidR="00B9220C" w:rsidRPr="00302DCD" w:rsidRDefault="00B9220C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220C" w:rsidTr="00302DCD">
        <w:tc>
          <w:tcPr>
            <w:tcW w:w="4068" w:type="dxa"/>
          </w:tcPr>
          <w:p w:rsidR="00B9220C" w:rsidRPr="00302DCD" w:rsidRDefault="00B9220C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D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Основание для разработки ведомственной целевой программы</w:t>
            </w:r>
          </w:p>
        </w:tc>
        <w:tc>
          <w:tcPr>
            <w:tcW w:w="5786" w:type="dxa"/>
          </w:tcPr>
          <w:p w:rsidR="00B9220C" w:rsidRPr="00302DCD" w:rsidRDefault="00B9220C" w:rsidP="00302DCD">
            <w:pPr>
              <w:suppressAutoHyphens/>
              <w:jc w:val="both"/>
              <w:rPr>
                <w:sz w:val="28"/>
                <w:szCs w:val="28"/>
              </w:rPr>
            </w:pPr>
            <w:r w:rsidRPr="00302DCD">
              <w:rPr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Федеральный закон от 7 декабря 2011 года № 416-ФЗ «О водоснабжении и водоотведении», Устав Сергиевского сельского поселения Кореновского района.</w:t>
            </w:r>
          </w:p>
          <w:p w:rsidR="00B9220C" w:rsidRPr="00302DCD" w:rsidRDefault="00B9220C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220C" w:rsidTr="00302DCD">
        <w:tc>
          <w:tcPr>
            <w:tcW w:w="4068" w:type="dxa"/>
          </w:tcPr>
          <w:p w:rsidR="00B9220C" w:rsidRPr="00302DCD" w:rsidRDefault="00B9220C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D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Цели ведомственной целевой программы</w:t>
            </w:r>
          </w:p>
        </w:tc>
        <w:tc>
          <w:tcPr>
            <w:tcW w:w="5786" w:type="dxa"/>
          </w:tcPr>
          <w:p w:rsidR="00B9220C" w:rsidRPr="00302DCD" w:rsidRDefault="00B9220C" w:rsidP="00302DCD">
            <w:pPr>
              <w:suppressAutoHyphens/>
              <w:jc w:val="both"/>
              <w:rPr>
                <w:sz w:val="28"/>
                <w:szCs w:val="28"/>
              </w:rPr>
            </w:pPr>
            <w:r w:rsidRPr="00302DCD">
              <w:rPr>
                <w:sz w:val="28"/>
                <w:szCs w:val="28"/>
              </w:rPr>
              <w:t>Бесперебойное, гарантированное удовлетворение потребности населения Сергиевского сельского поселения Кореновского района в питьевой воде.</w:t>
            </w:r>
          </w:p>
          <w:p w:rsidR="00B9220C" w:rsidRPr="00302DCD" w:rsidRDefault="00B9220C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220C" w:rsidTr="00302DCD">
        <w:tc>
          <w:tcPr>
            <w:tcW w:w="4068" w:type="dxa"/>
          </w:tcPr>
          <w:p w:rsidR="00B9220C" w:rsidRPr="00302DCD" w:rsidRDefault="00B9220C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D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Задачи ведомственной целевой программы</w:t>
            </w:r>
          </w:p>
        </w:tc>
        <w:tc>
          <w:tcPr>
            <w:tcW w:w="5786" w:type="dxa"/>
          </w:tcPr>
          <w:p w:rsidR="00B9220C" w:rsidRPr="00302DCD" w:rsidRDefault="00B9220C" w:rsidP="00302DCD">
            <w:pPr>
              <w:suppressAutoHyphens/>
              <w:jc w:val="both"/>
              <w:rPr>
                <w:sz w:val="28"/>
                <w:szCs w:val="28"/>
              </w:rPr>
            </w:pPr>
            <w:r w:rsidRPr="00302DCD">
              <w:rPr>
                <w:sz w:val="28"/>
                <w:szCs w:val="28"/>
              </w:rPr>
              <w:t xml:space="preserve">Развитие систем коммунальной инфраструктуры водоснабжения с привлечением внутренних и внешних инвестиций; </w:t>
            </w:r>
          </w:p>
          <w:p w:rsidR="00B9220C" w:rsidRPr="00302DCD" w:rsidRDefault="00B9220C" w:rsidP="00302DCD">
            <w:pPr>
              <w:jc w:val="both"/>
              <w:rPr>
                <w:sz w:val="28"/>
                <w:szCs w:val="28"/>
              </w:rPr>
            </w:pPr>
            <w:r w:rsidRPr="00302DCD">
              <w:rPr>
                <w:sz w:val="28"/>
                <w:szCs w:val="28"/>
              </w:rPr>
              <w:t>Повышение качества предоставления коммунальной услуги водоснабжения и инженерного обустройства населенных пунктов Сергиевского сельского поселения;</w:t>
            </w:r>
          </w:p>
          <w:p w:rsidR="00B9220C" w:rsidRPr="00302DCD" w:rsidRDefault="00B9220C" w:rsidP="00302DCD">
            <w:pPr>
              <w:tabs>
                <w:tab w:val="left" w:pos="2280"/>
              </w:tabs>
              <w:suppressAutoHyphens/>
              <w:autoSpaceDE w:val="0"/>
              <w:rPr>
                <w:sz w:val="28"/>
                <w:szCs w:val="28"/>
              </w:rPr>
            </w:pPr>
            <w:r w:rsidRPr="00302DCD">
              <w:rPr>
                <w:sz w:val="28"/>
                <w:szCs w:val="28"/>
              </w:rPr>
              <w:t>проведение комплекса мероприятий по ремонту объектов водоснабжения в населенных пунктах Сергиевского сельского поселения</w:t>
            </w:r>
          </w:p>
          <w:p w:rsidR="00B9220C" w:rsidRPr="00302DCD" w:rsidRDefault="00B9220C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220C" w:rsidTr="00302DCD">
        <w:tc>
          <w:tcPr>
            <w:tcW w:w="4068" w:type="dxa"/>
          </w:tcPr>
          <w:p w:rsidR="00B9220C" w:rsidRPr="00302DCD" w:rsidRDefault="00B9220C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D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Перечень  целевых показателей ведомственной целевой программы</w:t>
            </w:r>
          </w:p>
        </w:tc>
        <w:tc>
          <w:tcPr>
            <w:tcW w:w="5786" w:type="dxa"/>
          </w:tcPr>
          <w:p w:rsidR="00B9220C" w:rsidRPr="00302DCD" w:rsidRDefault="00B9220C" w:rsidP="00302DCD">
            <w:pPr>
              <w:ind w:firstLine="709"/>
              <w:jc w:val="both"/>
              <w:rPr>
                <w:sz w:val="28"/>
                <w:szCs w:val="28"/>
              </w:rPr>
            </w:pPr>
            <w:r w:rsidRPr="00302DCD">
              <w:rPr>
                <w:sz w:val="28"/>
                <w:szCs w:val="28"/>
              </w:rPr>
              <w:t>Замена сети водопровода на территории Сергиевского сельского поселения:</w:t>
            </w:r>
          </w:p>
          <w:p w:rsidR="00B9220C" w:rsidRPr="00302DCD" w:rsidRDefault="00B9220C" w:rsidP="00302DCD">
            <w:pPr>
              <w:ind w:firstLine="709"/>
              <w:jc w:val="both"/>
              <w:rPr>
                <w:sz w:val="28"/>
                <w:szCs w:val="28"/>
              </w:rPr>
            </w:pPr>
            <w:r w:rsidRPr="00302DCD">
              <w:rPr>
                <w:sz w:val="28"/>
                <w:szCs w:val="28"/>
              </w:rPr>
              <w:t>Базовый показатель в 2021 году  количество отремонтированной водопроводной сети 2км;</w:t>
            </w:r>
          </w:p>
          <w:p w:rsidR="00B9220C" w:rsidRPr="00302DCD" w:rsidRDefault="00B9220C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DCD">
              <w:rPr>
                <w:rFonts w:ascii="Times New Roman" w:hAnsi="Times New Roman" w:cs="Times New Roman"/>
                <w:sz w:val="28"/>
                <w:szCs w:val="28"/>
              </w:rPr>
              <w:t xml:space="preserve">          Замена артезианской скважины  на территории Сергиевского сельского поселения Кореновского района</w:t>
            </w:r>
          </w:p>
        </w:tc>
      </w:tr>
      <w:tr w:rsidR="00B9220C" w:rsidTr="00302DCD">
        <w:tc>
          <w:tcPr>
            <w:tcW w:w="4068" w:type="dxa"/>
          </w:tcPr>
          <w:p w:rsidR="00B9220C" w:rsidRPr="00302DCD" w:rsidRDefault="00B9220C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2D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Объемы и источники финансирования</w:t>
            </w:r>
          </w:p>
        </w:tc>
        <w:tc>
          <w:tcPr>
            <w:tcW w:w="5786" w:type="dxa"/>
          </w:tcPr>
          <w:p w:rsidR="00B9220C" w:rsidRPr="00302DCD" w:rsidRDefault="00B9220C" w:rsidP="00302DCD">
            <w:pPr>
              <w:jc w:val="both"/>
              <w:rPr>
                <w:sz w:val="28"/>
                <w:szCs w:val="28"/>
              </w:rPr>
            </w:pPr>
            <w:r w:rsidRPr="00302DCD">
              <w:rPr>
                <w:sz w:val="28"/>
                <w:szCs w:val="28"/>
              </w:rPr>
              <w:t xml:space="preserve">Финансирование программы общий объем  в сумме </w:t>
            </w:r>
            <w:r>
              <w:rPr>
                <w:sz w:val="28"/>
                <w:szCs w:val="28"/>
              </w:rPr>
              <w:t>7959,3</w:t>
            </w:r>
            <w:r w:rsidRPr="00302DCD">
              <w:rPr>
                <w:sz w:val="28"/>
                <w:szCs w:val="28"/>
              </w:rPr>
              <w:t xml:space="preserve"> тысяч рублей  , в том числе: </w:t>
            </w:r>
          </w:p>
          <w:p w:rsidR="00B9220C" w:rsidRPr="00302DCD" w:rsidRDefault="00B9220C" w:rsidP="00302DCD">
            <w:pPr>
              <w:jc w:val="both"/>
              <w:rPr>
                <w:sz w:val="28"/>
                <w:szCs w:val="28"/>
              </w:rPr>
            </w:pPr>
            <w:r w:rsidRPr="00302DCD">
              <w:rPr>
                <w:sz w:val="28"/>
                <w:szCs w:val="28"/>
              </w:rPr>
              <w:t xml:space="preserve">краевой бюджет 6685,8 тыс.руб., местный бюджет </w:t>
            </w:r>
            <w:r>
              <w:rPr>
                <w:sz w:val="28"/>
                <w:szCs w:val="28"/>
              </w:rPr>
              <w:t>1273,5</w:t>
            </w:r>
            <w:r w:rsidRPr="00302DCD">
              <w:rPr>
                <w:sz w:val="28"/>
                <w:szCs w:val="28"/>
              </w:rPr>
              <w:t xml:space="preserve"> тыс.руб.</w:t>
            </w:r>
          </w:p>
          <w:p w:rsidR="00B9220C" w:rsidRPr="00302DCD" w:rsidRDefault="00B9220C" w:rsidP="00302DCD">
            <w:pPr>
              <w:widowControl w:val="0"/>
              <w:tabs>
                <w:tab w:val="left" w:pos="2280"/>
              </w:tabs>
              <w:suppressAutoHyphens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B9220C" w:rsidTr="00302DCD">
        <w:tc>
          <w:tcPr>
            <w:tcW w:w="4068" w:type="dxa"/>
          </w:tcPr>
          <w:p w:rsidR="00B9220C" w:rsidRPr="00302DCD" w:rsidRDefault="00B9220C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2D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Сроки реализации ведомственной целевой программы</w:t>
            </w:r>
          </w:p>
        </w:tc>
        <w:tc>
          <w:tcPr>
            <w:tcW w:w="5786" w:type="dxa"/>
          </w:tcPr>
          <w:p w:rsidR="00B9220C" w:rsidRPr="00302DCD" w:rsidRDefault="00B9220C" w:rsidP="00302DCD">
            <w:pPr>
              <w:tabs>
                <w:tab w:val="left" w:pos="2280"/>
              </w:tabs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Июнь-сентябрь 2022</w:t>
            </w:r>
            <w:r w:rsidRPr="00302DCD">
              <w:rPr>
                <w:sz w:val="28"/>
                <w:szCs w:val="28"/>
                <w:lang w:eastAsia="ar-SA"/>
              </w:rPr>
              <w:t xml:space="preserve"> год</w:t>
            </w:r>
          </w:p>
          <w:p w:rsidR="00B9220C" w:rsidRPr="00302DCD" w:rsidRDefault="00B9220C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9220C" w:rsidRDefault="00B9220C" w:rsidP="00ED55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tabs>
          <w:tab w:val="left" w:pos="966"/>
        </w:tabs>
        <w:jc w:val="both"/>
        <w:rPr>
          <w:szCs w:val="28"/>
        </w:rPr>
      </w:pPr>
    </w:p>
    <w:p w:rsidR="00B9220C" w:rsidRDefault="00B9220C" w:rsidP="00ED55F4">
      <w:pPr>
        <w:widowControl w:val="0"/>
        <w:tabs>
          <w:tab w:val="left" w:pos="720"/>
        </w:tabs>
        <w:suppressAutoHyphens/>
        <w:spacing w:after="160" w:line="100" w:lineRule="atLeast"/>
        <w:ind w:left="432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«Содержание проблемы, обоснование необходимости ее решения в рамках ведомственной целевой программы»</w:t>
      </w:r>
    </w:p>
    <w:p w:rsidR="00B9220C" w:rsidRDefault="00B9220C" w:rsidP="00ED55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Сложившаяся на территории Сергиевского сельского поселения Кореновского района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сельского поселения.</w:t>
      </w:r>
    </w:p>
    <w:p w:rsidR="00B9220C" w:rsidRDefault="00B9220C" w:rsidP="00ED55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проблем развития Сергиевского сельского поселения является неудовлетворительное обеспечения населения питьевой водой.</w:t>
      </w:r>
    </w:p>
    <w:p w:rsidR="00B9220C" w:rsidRDefault="00B9220C" w:rsidP="00ED55F4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Большинство систем питьевого водоснабжения не имеет необходимых сооружений и технологического оборудования для улучшения качества воды. Более 50 процентов от общей протяженности уличной водопроводной сети находится в аварийном состоянии и нуждается в замене. Неучтенные расходы (потери) воды достигают 26 процентов.</w:t>
      </w:r>
    </w:p>
    <w:p w:rsidR="00B9220C" w:rsidRDefault="00B9220C" w:rsidP="00ED55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вложений не обеспечивает своевременного выполнения капитального ремонта основных фондов организацией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</w:p>
    <w:p w:rsidR="00B9220C" w:rsidRDefault="00B9220C" w:rsidP="00ED55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организационно-методических, экономических и правовых проблем в сфере водоснабжения населенных пунктов Сергиевского сельского поселения требует использование программно-целевого метода.</w:t>
      </w:r>
    </w:p>
    <w:p w:rsidR="00B9220C" w:rsidRDefault="00B9220C" w:rsidP="00ED55F4">
      <w:pPr>
        <w:rPr>
          <w:b/>
          <w:bCs/>
        </w:rPr>
        <w:sectPr w:rsidR="00B9220C">
          <w:pgSz w:w="11906" w:h="16838"/>
          <w:pgMar w:top="454" w:right="567" w:bottom="1134" w:left="1701" w:header="709" w:footer="709" w:gutter="0"/>
          <w:cols w:space="720"/>
        </w:sectPr>
      </w:pPr>
    </w:p>
    <w:p w:rsidR="00B9220C" w:rsidRDefault="00B9220C" w:rsidP="00ED55F4">
      <w:pPr>
        <w:rPr>
          <w:sz w:val="28"/>
          <w:szCs w:val="28"/>
        </w:rPr>
        <w:sectPr w:rsidR="00B9220C">
          <w:pgSz w:w="11906" w:h="16838"/>
          <w:pgMar w:top="567" w:right="567" w:bottom="1134" w:left="1701" w:header="709" w:footer="709" w:gutter="0"/>
          <w:cols w:space="720"/>
        </w:sectPr>
      </w:pPr>
    </w:p>
    <w:p w:rsidR="00B9220C" w:rsidRDefault="00B9220C" w:rsidP="00786AA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2. «Цели и задачи, целевые показатели ведомственной целевой программы, сроки ее реализации»</w:t>
      </w:r>
    </w:p>
    <w:p w:rsidR="00B9220C" w:rsidRDefault="00B9220C" w:rsidP="00ED55F4">
      <w:pPr>
        <w:spacing w:before="33" w:after="33"/>
        <w:ind w:righ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B9220C" w:rsidRDefault="00B9220C" w:rsidP="00ED55F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Бесперебойное, гарантированное удовлетворение потребности населения Сергиевского сельского поселения Кореновского района в питьевой воде.</w:t>
      </w:r>
    </w:p>
    <w:p w:rsidR="00B9220C" w:rsidRDefault="00B9220C" w:rsidP="00ED55F4">
      <w:pPr>
        <w:tabs>
          <w:tab w:val="left" w:pos="709"/>
        </w:tabs>
        <w:spacing w:before="33" w:after="33"/>
        <w:ind w:righ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B9220C" w:rsidRDefault="00B9220C" w:rsidP="00ED55F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Развитие систем коммунальной инфраструктуры водоснабжения с привлечением внутренних и внешних инвестиций; </w:t>
      </w:r>
    </w:p>
    <w:p w:rsidR="00B9220C" w:rsidRDefault="00B9220C" w:rsidP="00ED5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Повышение качества предоставления коммунальной услуги водоснабжения и инженерного обустройства населенных пунктов Сергиевского сельского поселения;</w:t>
      </w:r>
    </w:p>
    <w:p w:rsidR="00B9220C" w:rsidRDefault="00B9220C" w:rsidP="00ED55F4">
      <w:pPr>
        <w:tabs>
          <w:tab w:val="left" w:pos="2280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Проведение комплекса мероприятий по ремонту объектов водоснабжения в населенных пунктах Сергиевского сельского поселения</w:t>
      </w:r>
    </w:p>
    <w:p w:rsidR="00B9220C" w:rsidRDefault="00B9220C" w:rsidP="00ED5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 целевых показателей ведомственной целевой программы</w:t>
      </w:r>
    </w:p>
    <w:p w:rsidR="00B9220C" w:rsidRDefault="00B9220C" w:rsidP="00ED55F4">
      <w:pPr>
        <w:tabs>
          <w:tab w:val="left" w:pos="2280"/>
        </w:tabs>
        <w:suppressAutoHyphens/>
        <w:autoSpaceDE w:val="0"/>
        <w:rPr>
          <w:sz w:val="28"/>
          <w:szCs w:val="28"/>
        </w:rPr>
      </w:pPr>
    </w:p>
    <w:p w:rsidR="00B9220C" w:rsidRDefault="00B9220C" w:rsidP="00ED55F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1292"/>
        <w:gridCol w:w="1292"/>
        <w:gridCol w:w="1043"/>
        <w:gridCol w:w="1044"/>
      </w:tblGrid>
      <w:tr w:rsidR="00B9220C" w:rsidTr="00ED55F4">
        <w:tc>
          <w:tcPr>
            <w:tcW w:w="4900" w:type="dxa"/>
            <w:vMerge w:val="restart"/>
          </w:tcPr>
          <w:p w:rsidR="00B9220C" w:rsidRDefault="00B9220C">
            <w:pPr>
              <w:jc w:val="center"/>
            </w:pPr>
            <w:r>
              <w:t>Наименование целевых индикаторов</w:t>
            </w:r>
          </w:p>
        </w:tc>
        <w:tc>
          <w:tcPr>
            <w:tcW w:w="1292" w:type="dxa"/>
            <w:vMerge w:val="restart"/>
          </w:tcPr>
          <w:p w:rsidR="00B9220C" w:rsidRDefault="00B9220C">
            <w:pPr>
              <w:jc w:val="center"/>
            </w:pPr>
            <w:r>
              <w:t>Единица измерения</w:t>
            </w:r>
          </w:p>
        </w:tc>
        <w:tc>
          <w:tcPr>
            <w:tcW w:w="3379" w:type="dxa"/>
            <w:gridSpan w:val="3"/>
          </w:tcPr>
          <w:p w:rsidR="00B9220C" w:rsidRDefault="00B9220C">
            <w:pPr>
              <w:jc w:val="center"/>
            </w:pPr>
            <w:r>
              <w:t>Значение индикатора</w:t>
            </w:r>
          </w:p>
        </w:tc>
      </w:tr>
      <w:tr w:rsidR="00B9220C" w:rsidTr="00ED55F4">
        <w:tc>
          <w:tcPr>
            <w:tcW w:w="0" w:type="auto"/>
            <w:vMerge/>
            <w:vAlign w:val="center"/>
          </w:tcPr>
          <w:p w:rsidR="00B9220C" w:rsidRDefault="00B9220C"/>
        </w:tc>
        <w:tc>
          <w:tcPr>
            <w:tcW w:w="0" w:type="auto"/>
            <w:vMerge/>
            <w:vAlign w:val="center"/>
          </w:tcPr>
          <w:p w:rsidR="00B9220C" w:rsidRDefault="00B9220C"/>
        </w:tc>
        <w:tc>
          <w:tcPr>
            <w:tcW w:w="1292" w:type="dxa"/>
          </w:tcPr>
          <w:p w:rsidR="00B9220C" w:rsidRDefault="00B9220C">
            <w:pPr>
              <w:jc w:val="center"/>
            </w:pPr>
            <w:r>
              <w:t>1-й год</w:t>
            </w:r>
          </w:p>
        </w:tc>
        <w:tc>
          <w:tcPr>
            <w:tcW w:w="1043" w:type="dxa"/>
          </w:tcPr>
          <w:p w:rsidR="00B9220C" w:rsidRDefault="00B9220C">
            <w:pPr>
              <w:jc w:val="center"/>
            </w:pPr>
            <w:r>
              <w:t>2-й год</w:t>
            </w:r>
          </w:p>
        </w:tc>
        <w:tc>
          <w:tcPr>
            <w:tcW w:w="1044" w:type="dxa"/>
          </w:tcPr>
          <w:p w:rsidR="00B9220C" w:rsidRDefault="00B9220C">
            <w:pPr>
              <w:jc w:val="center"/>
            </w:pPr>
            <w:r>
              <w:t>3-й год</w:t>
            </w:r>
          </w:p>
        </w:tc>
      </w:tr>
      <w:tr w:rsidR="00B9220C" w:rsidTr="00ED55F4">
        <w:tc>
          <w:tcPr>
            <w:tcW w:w="4900" w:type="dxa"/>
          </w:tcPr>
          <w:p w:rsidR="00B9220C" w:rsidRDefault="00B9220C">
            <w:pPr>
              <w:jc w:val="both"/>
            </w:pPr>
            <w:r>
              <w:rPr>
                <w:sz w:val="28"/>
                <w:szCs w:val="28"/>
              </w:rPr>
              <w:t>Замена сети водопровода на территории Сергиевского сельского поселения</w:t>
            </w:r>
            <w:r>
              <w:t xml:space="preserve"> </w:t>
            </w:r>
          </w:p>
        </w:tc>
        <w:tc>
          <w:tcPr>
            <w:tcW w:w="1292" w:type="dxa"/>
          </w:tcPr>
          <w:p w:rsidR="00B9220C" w:rsidRDefault="00B9220C">
            <w:pPr>
              <w:jc w:val="center"/>
            </w:pPr>
            <w:r>
              <w:t>км</w:t>
            </w:r>
          </w:p>
        </w:tc>
        <w:tc>
          <w:tcPr>
            <w:tcW w:w="1292" w:type="dxa"/>
          </w:tcPr>
          <w:p w:rsidR="00B9220C" w:rsidRDefault="00B9220C">
            <w:pPr>
              <w:jc w:val="center"/>
            </w:pPr>
            <w:r>
              <w:t>2</w:t>
            </w:r>
          </w:p>
        </w:tc>
        <w:tc>
          <w:tcPr>
            <w:tcW w:w="1043" w:type="dxa"/>
          </w:tcPr>
          <w:p w:rsidR="00B9220C" w:rsidRDefault="00B9220C">
            <w:pPr>
              <w:jc w:val="center"/>
            </w:pPr>
            <w:r>
              <w:t>0</w:t>
            </w:r>
          </w:p>
        </w:tc>
        <w:tc>
          <w:tcPr>
            <w:tcW w:w="1044" w:type="dxa"/>
          </w:tcPr>
          <w:p w:rsidR="00B9220C" w:rsidRDefault="00B9220C">
            <w:pPr>
              <w:jc w:val="center"/>
            </w:pPr>
            <w:r>
              <w:t>0</w:t>
            </w:r>
          </w:p>
        </w:tc>
      </w:tr>
      <w:tr w:rsidR="00B9220C" w:rsidTr="00ED55F4">
        <w:tc>
          <w:tcPr>
            <w:tcW w:w="4900" w:type="dxa"/>
          </w:tcPr>
          <w:p w:rsidR="00B9220C" w:rsidRDefault="00B92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артезианской скважины  на территории Сергиевского сельского поселения Кореновского района</w:t>
            </w:r>
          </w:p>
        </w:tc>
        <w:tc>
          <w:tcPr>
            <w:tcW w:w="1292" w:type="dxa"/>
          </w:tcPr>
          <w:p w:rsidR="00B9220C" w:rsidRDefault="00B9220C">
            <w:pPr>
              <w:jc w:val="center"/>
            </w:pPr>
            <w:r>
              <w:t>шт</w:t>
            </w:r>
          </w:p>
        </w:tc>
        <w:tc>
          <w:tcPr>
            <w:tcW w:w="1292" w:type="dxa"/>
          </w:tcPr>
          <w:p w:rsidR="00B9220C" w:rsidRDefault="00B9220C">
            <w:pPr>
              <w:jc w:val="center"/>
            </w:pPr>
            <w:r>
              <w:t>1</w:t>
            </w:r>
          </w:p>
        </w:tc>
        <w:tc>
          <w:tcPr>
            <w:tcW w:w="1043" w:type="dxa"/>
          </w:tcPr>
          <w:p w:rsidR="00B9220C" w:rsidRDefault="00B9220C">
            <w:pPr>
              <w:jc w:val="center"/>
            </w:pPr>
          </w:p>
        </w:tc>
        <w:tc>
          <w:tcPr>
            <w:tcW w:w="1044" w:type="dxa"/>
          </w:tcPr>
          <w:p w:rsidR="00B9220C" w:rsidRDefault="00B9220C">
            <w:pPr>
              <w:jc w:val="center"/>
            </w:pPr>
          </w:p>
        </w:tc>
      </w:tr>
    </w:tbl>
    <w:p w:rsidR="00B9220C" w:rsidRDefault="00B9220C" w:rsidP="00ED55F4">
      <w:pPr>
        <w:ind w:firstLine="708"/>
        <w:jc w:val="both"/>
        <w:rPr>
          <w:sz w:val="28"/>
          <w:szCs w:val="28"/>
        </w:rPr>
      </w:pPr>
    </w:p>
    <w:p w:rsidR="00B9220C" w:rsidRDefault="00B9220C" w:rsidP="00ED5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– июнь-сентябрь 2022 год</w:t>
      </w:r>
    </w:p>
    <w:p w:rsidR="00B9220C" w:rsidRDefault="00B9220C" w:rsidP="00ED55F4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B9220C" w:rsidRDefault="00B9220C" w:rsidP="00ED55F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9220C" w:rsidRDefault="00B9220C" w:rsidP="00ED55F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9220C" w:rsidRDefault="00B9220C" w:rsidP="00ED55F4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B9220C" w:rsidRDefault="00B9220C" w:rsidP="00ED55F4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B9220C" w:rsidRDefault="00B9220C" w:rsidP="00ED55F4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B9220C" w:rsidRDefault="00B9220C" w:rsidP="00ED55F4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B9220C" w:rsidRDefault="00B9220C" w:rsidP="00ED55F4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B9220C" w:rsidRDefault="00B9220C" w:rsidP="00ED55F4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B9220C" w:rsidRDefault="00B9220C" w:rsidP="00ED55F4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B9220C" w:rsidRDefault="00B9220C" w:rsidP="00ED55F4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B9220C" w:rsidRDefault="00B9220C" w:rsidP="00ED55F4">
      <w:pPr>
        <w:rPr>
          <w:sz w:val="28"/>
          <w:szCs w:val="28"/>
        </w:rPr>
        <w:sectPr w:rsidR="00B9220C">
          <w:pgSz w:w="11906" w:h="16838"/>
          <w:pgMar w:top="454" w:right="567" w:bottom="1134" w:left="1701" w:header="709" w:footer="709" w:gutter="0"/>
          <w:cols w:space="720"/>
        </w:sectPr>
      </w:pPr>
    </w:p>
    <w:p w:rsidR="00B9220C" w:rsidRDefault="00B9220C" w:rsidP="00ED55F4">
      <w:pPr>
        <w:suppressAutoHyphens/>
        <w:ind w:left="-45"/>
        <w:jc w:val="center"/>
        <w:rPr>
          <w:b/>
          <w:sz w:val="28"/>
          <w:szCs w:val="28"/>
          <w:lang w:eastAsia="ar-SA"/>
        </w:rPr>
      </w:pPr>
    </w:p>
    <w:p w:rsidR="00B9220C" w:rsidRDefault="00B9220C" w:rsidP="00ED55F4">
      <w:pPr>
        <w:suppressAutoHyphens/>
        <w:ind w:left="-45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3. Перечень  мероприятий</w:t>
      </w:r>
      <w:r>
        <w:rPr>
          <w:b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ведомственной целевой программы</w:t>
      </w:r>
    </w:p>
    <w:p w:rsidR="00B9220C" w:rsidRDefault="00B9220C" w:rsidP="00ED55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799"/>
        <w:gridCol w:w="1494"/>
        <w:gridCol w:w="1027"/>
        <w:gridCol w:w="720"/>
        <w:gridCol w:w="1260"/>
        <w:gridCol w:w="900"/>
        <w:gridCol w:w="1260"/>
        <w:gridCol w:w="1260"/>
        <w:gridCol w:w="2934"/>
      </w:tblGrid>
      <w:tr w:rsidR="00B9220C" w:rsidTr="00ED55F4">
        <w:trPr>
          <w:trHeight w:val="229"/>
        </w:trPr>
        <w:tc>
          <w:tcPr>
            <w:tcW w:w="850" w:type="dxa"/>
            <w:vMerge w:val="restart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B9220C" w:rsidRDefault="00B922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2797" w:type="dxa"/>
            <w:vMerge w:val="restart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>
              <w:t>Наименование</w:t>
            </w:r>
          </w:p>
          <w:p w:rsidR="00B9220C" w:rsidRDefault="00B9220C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>
              <w:t>мероприятия</w:t>
            </w:r>
          </w:p>
        </w:tc>
        <w:tc>
          <w:tcPr>
            <w:tcW w:w="1493" w:type="dxa"/>
            <w:vMerge w:val="restart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  <w:p w:rsidR="00B9220C" w:rsidRDefault="00B922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реализации</w:t>
            </w:r>
          </w:p>
          <w:p w:rsidR="00B9220C" w:rsidRDefault="00B922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27" w:type="dxa"/>
            <w:vMerge w:val="restart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  <w:p w:rsidR="00B9220C" w:rsidRDefault="00B9220C">
            <w:pPr>
              <w:spacing w:after="160" w:line="256" w:lineRule="auto"/>
            </w:pPr>
            <w:r>
              <w:t>реализации</w:t>
            </w:r>
          </w:p>
          <w:p w:rsidR="00B9220C" w:rsidRDefault="00B922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5400" w:type="dxa"/>
            <w:gridSpan w:val="5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Объем финансирования, тыс. руб.</w:t>
            </w:r>
          </w:p>
        </w:tc>
        <w:tc>
          <w:tcPr>
            <w:tcW w:w="2933" w:type="dxa"/>
            <w:vMerge w:val="restart"/>
          </w:tcPr>
          <w:p w:rsidR="00B9220C" w:rsidRDefault="00B9220C">
            <w:r>
              <w:t>Показатель результата реализации мероприятия</w:t>
            </w:r>
          </w:p>
        </w:tc>
      </w:tr>
      <w:tr w:rsidR="00B9220C" w:rsidTr="00ED55F4">
        <w:trPr>
          <w:trHeight w:val="240"/>
        </w:trPr>
        <w:tc>
          <w:tcPr>
            <w:tcW w:w="3647" w:type="dxa"/>
            <w:vMerge/>
            <w:vAlign w:val="center"/>
          </w:tcPr>
          <w:p w:rsidR="00B9220C" w:rsidRDefault="00B9220C"/>
        </w:tc>
        <w:tc>
          <w:tcPr>
            <w:tcW w:w="2797" w:type="dxa"/>
            <w:vMerge/>
            <w:vAlign w:val="center"/>
          </w:tcPr>
          <w:p w:rsidR="00B9220C" w:rsidRDefault="00B9220C"/>
        </w:tc>
        <w:tc>
          <w:tcPr>
            <w:tcW w:w="1493" w:type="dxa"/>
            <w:vMerge/>
            <w:vAlign w:val="center"/>
          </w:tcPr>
          <w:p w:rsidR="00B9220C" w:rsidRDefault="00B9220C"/>
        </w:tc>
        <w:tc>
          <w:tcPr>
            <w:tcW w:w="1027" w:type="dxa"/>
            <w:vMerge/>
            <w:vAlign w:val="center"/>
          </w:tcPr>
          <w:p w:rsidR="00B9220C" w:rsidRDefault="00B9220C"/>
        </w:tc>
        <w:tc>
          <w:tcPr>
            <w:tcW w:w="720" w:type="dxa"/>
            <w:vMerge w:val="restart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4680" w:type="dxa"/>
            <w:gridSpan w:val="4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разрезе источников финансирования</w:t>
            </w:r>
          </w:p>
        </w:tc>
        <w:tc>
          <w:tcPr>
            <w:tcW w:w="2933" w:type="dxa"/>
            <w:vMerge/>
            <w:vAlign w:val="center"/>
          </w:tcPr>
          <w:p w:rsidR="00B9220C" w:rsidRDefault="00B9220C"/>
        </w:tc>
      </w:tr>
      <w:tr w:rsidR="00B9220C" w:rsidTr="00ED55F4">
        <w:trPr>
          <w:trHeight w:val="330"/>
        </w:trPr>
        <w:tc>
          <w:tcPr>
            <w:tcW w:w="3647" w:type="dxa"/>
            <w:vMerge/>
            <w:vAlign w:val="center"/>
          </w:tcPr>
          <w:p w:rsidR="00B9220C" w:rsidRDefault="00B9220C"/>
        </w:tc>
        <w:tc>
          <w:tcPr>
            <w:tcW w:w="2797" w:type="dxa"/>
            <w:vMerge/>
            <w:vAlign w:val="center"/>
          </w:tcPr>
          <w:p w:rsidR="00B9220C" w:rsidRDefault="00B9220C"/>
        </w:tc>
        <w:tc>
          <w:tcPr>
            <w:tcW w:w="1493" w:type="dxa"/>
            <w:vMerge/>
            <w:vAlign w:val="center"/>
          </w:tcPr>
          <w:p w:rsidR="00B9220C" w:rsidRDefault="00B9220C"/>
        </w:tc>
        <w:tc>
          <w:tcPr>
            <w:tcW w:w="1027" w:type="dxa"/>
            <w:vMerge/>
            <w:vAlign w:val="center"/>
          </w:tcPr>
          <w:p w:rsidR="00B9220C" w:rsidRDefault="00B9220C"/>
        </w:tc>
        <w:tc>
          <w:tcPr>
            <w:tcW w:w="5400" w:type="dxa"/>
            <w:vMerge/>
            <w:vAlign w:val="center"/>
          </w:tcPr>
          <w:p w:rsidR="00B9220C" w:rsidRDefault="00B9220C"/>
        </w:tc>
        <w:tc>
          <w:tcPr>
            <w:tcW w:w="1260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</w:t>
            </w:r>
          </w:p>
          <w:p w:rsidR="00B9220C" w:rsidRDefault="00B922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</w:t>
            </w:r>
          </w:p>
        </w:tc>
        <w:tc>
          <w:tcPr>
            <w:tcW w:w="900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краевой бюджет</w:t>
            </w:r>
          </w:p>
        </w:tc>
        <w:tc>
          <w:tcPr>
            <w:tcW w:w="1260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260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внебюджетные источники</w:t>
            </w:r>
          </w:p>
        </w:tc>
        <w:tc>
          <w:tcPr>
            <w:tcW w:w="2933" w:type="dxa"/>
            <w:vMerge/>
            <w:vAlign w:val="center"/>
          </w:tcPr>
          <w:p w:rsidR="00B9220C" w:rsidRDefault="00B9220C"/>
        </w:tc>
      </w:tr>
      <w:tr w:rsidR="00B9220C" w:rsidTr="00ED55F4">
        <w:trPr>
          <w:trHeight w:val="210"/>
        </w:trPr>
        <w:tc>
          <w:tcPr>
            <w:tcW w:w="850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797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Замена сети водопровода  на территории Сергиевского сельского поселения Кореновского района</w:t>
            </w:r>
          </w:p>
        </w:tc>
        <w:tc>
          <w:tcPr>
            <w:tcW w:w="1493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027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Июнь-сентябрь</w:t>
            </w:r>
          </w:p>
        </w:tc>
        <w:tc>
          <w:tcPr>
            <w:tcW w:w="720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</w:pPr>
            <w:r>
              <w:t>5544,62</w:t>
            </w:r>
          </w:p>
          <w:p w:rsidR="00B9220C" w:rsidRDefault="00B92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</w:pPr>
            <w:r>
              <w:t>4657,47</w:t>
            </w:r>
          </w:p>
          <w:p w:rsidR="00B9220C" w:rsidRDefault="00B92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</w:pPr>
            <w:r>
              <w:t>887,15</w:t>
            </w:r>
          </w:p>
          <w:p w:rsidR="00B9220C" w:rsidRDefault="00B92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33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>Капитальный ремонт системы водоснабжения Сергиевского сельского поселения  в т .ч.</w:t>
            </w:r>
          </w:p>
          <w:p w:rsidR="00B9220C" w:rsidRDefault="00B9220C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>-  замена сети водопровода по ул. Комсомольская от ул. Роя до дома 11, 200 п.м;</w:t>
            </w:r>
          </w:p>
          <w:p w:rsidR="00B9220C" w:rsidRDefault="00B9220C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>-  замена сети водопровода по ул. Шевченко от ул. Лебедя до дома 35, 200 п.м;</w:t>
            </w:r>
          </w:p>
          <w:p w:rsidR="00B9220C" w:rsidRDefault="00B9220C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>-  замена сети водопровода по ул. Красная от ул. Роя до ул. Ленина, 200 п.м;</w:t>
            </w:r>
          </w:p>
          <w:p w:rsidR="00B9220C" w:rsidRDefault="00B9220C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>-  замена сети водопровода по ул. Кирова от дома 25 до дома 17, 200 п.м;</w:t>
            </w:r>
          </w:p>
          <w:p w:rsidR="00B9220C" w:rsidRDefault="00B9220C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>-  замена сети водопровода по ул. Айвазяна от ул. Кирова до дома 15, 200 п.м;</w:t>
            </w:r>
          </w:p>
          <w:p w:rsidR="00B9220C" w:rsidRDefault="00B9220C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>- замена сети водопровода по ул. Береговая от ул. гоголя до дома 85, 200 п.м;</w:t>
            </w:r>
          </w:p>
          <w:p w:rsidR="00B9220C" w:rsidRDefault="00B9220C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>-  замена сети водопровода по ул Дзержинского от ул. Шевченко до дома 28, 200 п.м;</w:t>
            </w:r>
          </w:p>
          <w:p w:rsidR="00B9220C" w:rsidRDefault="00B9220C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>-  замена сети водопровода по ул Гагарина от дома 51 до ул. Гоголя, 200 п.м;</w:t>
            </w:r>
          </w:p>
          <w:p w:rsidR="00B9220C" w:rsidRDefault="00B9220C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>-  замена сети водопровода по ул. Крупской от  ул. Роя до дома  8, 200 п.м.</w:t>
            </w:r>
          </w:p>
          <w:p w:rsidR="00B9220C" w:rsidRDefault="00B9220C">
            <w:pPr>
              <w:spacing w:after="160" w:line="256" w:lineRule="auto"/>
            </w:pPr>
          </w:p>
        </w:tc>
      </w:tr>
      <w:tr w:rsidR="00B9220C" w:rsidTr="00ED55F4">
        <w:trPr>
          <w:trHeight w:val="210"/>
        </w:trPr>
        <w:tc>
          <w:tcPr>
            <w:tcW w:w="850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797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Замена артезианской скважины  на территории Сергиевского сельского поселения Кореновского района</w:t>
            </w:r>
          </w:p>
        </w:tc>
        <w:tc>
          <w:tcPr>
            <w:tcW w:w="1493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2022 </w:t>
            </w:r>
          </w:p>
        </w:tc>
        <w:tc>
          <w:tcPr>
            <w:tcW w:w="1027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Июнь-сентябрь</w:t>
            </w:r>
          </w:p>
        </w:tc>
        <w:tc>
          <w:tcPr>
            <w:tcW w:w="720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</w:pPr>
            <w:r>
              <w:t>2414,68</w:t>
            </w:r>
          </w:p>
        </w:tc>
        <w:tc>
          <w:tcPr>
            <w:tcW w:w="1260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</w:pPr>
            <w:r>
              <w:t>2028,33</w:t>
            </w:r>
          </w:p>
        </w:tc>
        <w:tc>
          <w:tcPr>
            <w:tcW w:w="1260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</w:pPr>
            <w:r>
              <w:t>386,35</w:t>
            </w:r>
          </w:p>
        </w:tc>
        <w:tc>
          <w:tcPr>
            <w:tcW w:w="1260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33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>Капитальный ремонт артезианской  скважины № 4116, ст. Сергиевская, Кореновский раойон, Краснодарский край</w:t>
            </w:r>
          </w:p>
        </w:tc>
      </w:tr>
      <w:tr w:rsidR="00B9220C" w:rsidTr="00ED55F4">
        <w:trPr>
          <w:trHeight w:val="210"/>
        </w:trPr>
        <w:tc>
          <w:tcPr>
            <w:tcW w:w="3647" w:type="dxa"/>
            <w:gridSpan w:val="2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>
              <w:t>Итого</w:t>
            </w:r>
          </w:p>
        </w:tc>
        <w:tc>
          <w:tcPr>
            <w:tcW w:w="1493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</w:pPr>
            <w:r>
              <w:t>7959,3</w:t>
            </w:r>
          </w:p>
        </w:tc>
        <w:tc>
          <w:tcPr>
            <w:tcW w:w="1260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</w:pPr>
            <w:r>
              <w:t>6685,8</w:t>
            </w:r>
          </w:p>
        </w:tc>
        <w:tc>
          <w:tcPr>
            <w:tcW w:w="1260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</w:pPr>
            <w:r>
              <w:t>1273,5</w:t>
            </w:r>
          </w:p>
        </w:tc>
        <w:tc>
          <w:tcPr>
            <w:tcW w:w="1260" w:type="dxa"/>
          </w:tcPr>
          <w:p w:rsidR="00B9220C" w:rsidRDefault="00B922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33" w:type="dxa"/>
          </w:tcPr>
          <w:p w:rsidR="00B9220C" w:rsidRDefault="00B9220C">
            <w:pPr>
              <w:spacing w:after="160" w:line="256" w:lineRule="auto"/>
            </w:pPr>
          </w:p>
        </w:tc>
      </w:tr>
    </w:tbl>
    <w:p w:rsidR="00B9220C" w:rsidRDefault="00B9220C" w:rsidP="00ED55F4">
      <w:pPr>
        <w:ind w:firstLine="708"/>
        <w:jc w:val="both"/>
        <w:rPr>
          <w:sz w:val="28"/>
          <w:szCs w:val="28"/>
        </w:rPr>
      </w:pPr>
    </w:p>
    <w:p w:rsidR="00B9220C" w:rsidRDefault="00B9220C" w:rsidP="00ED55F4">
      <w:pPr>
        <w:rPr>
          <w:sz w:val="28"/>
          <w:szCs w:val="28"/>
        </w:rPr>
        <w:sectPr w:rsidR="00B9220C">
          <w:pgSz w:w="16838" w:h="11906" w:orient="landscape"/>
          <w:pgMar w:top="1079" w:right="454" w:bottom="567" w:left="1134" w:header="709" w:footer="709" w:gutter="0"/>
          <w:cols w:space="720"/>
        </w:sectPr>
      </w:pPr>
    </w:p>
    <w:p w:rsidR="00B9220C" w:rsidRDefault="00B9220C" w:rsidP="00ED55F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 «Обоснование финансового обеспечения ведомственной целевой программы»</w:t>
      </w:r>
    </w:p>
    <w:p w:rsidR="00B9220C" w:rsidRDefault="00B9220C" w:rsidP="00ED55F4">
      <w:pPr>
        <w:ind w:firstLine="708"/>
        <w:jc w:val="center"/>
        <w:rPr>
          <w:sz w:val="28"/>
          <w:szCs w:val="28"/>
        </w:rPr>
      </w:pPr>
    </w:p>
    <w:p w:rsidR="00B9220C" w:rsidRDefault="00B9220C" w:rsidP="00ED5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за счет средств, выделяемых из краевого бюджета, бюджета Сергиевского сельского поселения Кореновского района.</w:t>
      </w:r>
    </w:p>
    <w:p w:rsidR="00B9220C" w:rsidRDefault="00B9220C" w:rsidP="00ED5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данной программы на 2022 год, всего 7959,3 тыс.руб., в т.ч. краевой бюджет 6685,8 тыс.руб., местный бюджет 1273,5 тыс.руб.</w:t>
      </w:r>
    </w:p>
    <w:p w:rsidR="00B9220C" w:rsidRDefault="00B9220C" w:rsidP="00ED55F4">
      <w:pPr>
        <w:ind w:firstLine="708"/>
        <w:jc w:val="both"/>
        <w:rPr>
          <w:sz w:val="28"/>
          <w:szCs w:val="28"/>
        </w:rPr>
      </w:pPr>
    </w:p>
    <w:p w:rsidR="00B9220C" w:rsidRDefault="00B9220C" w:rsidP="00ED55F4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5 «Механизм реализации ведомственной целевой программы»</w:t>
      </w:r>
    </w:p>
    <w:p w:rsidR="00B9220C" w:rsidRDefault="00B9220C" w:rsidP="00ED55F4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B9220C" w:rsidRDefault="00B9220C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ведомственной целевой программы осуществляется главным распорядителем средств бюджета Сергиевского сельского поселения Кореновского района в лице разработчика программы, который:</w:t>
      </w:r>
    </w:p>
    <w:p w:rsidR="00B9220C" w:rsidRDefault="00B9220C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ведомственной целевой программы, ее согласование с координатором соответствующей муниципальной программы Сергиевского сельского поселения Кореновского района, в случае если реализация ведомственной целевой программы предполагается в рамках муниципальной программы Сергиевского сельского поселения Кореновского района;</w:t>
      </w:r>
    </w:p>
    <w:p w:rsidR="00B9220C" w:rsidRDefault="00B9220C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ведомственную целевую программу;</w:t>
      </w:r>
    </w:p>
    <w:p w:rsidR="00B9220C" w:rsidRDefault="00B9220C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ведомственной целевой программы;</w:t>
      </w:r>
    </w:p>
    <w:p w:rsidR="00B9220C" w:rsidRDefault="00B9220C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ведомственной целевой программы;</w:t>
      </w:r>
    </w:p>
    <w:p w:rsidR="00B9220C" w:rsidRDefault="00B9220C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ведомственной целевой программы;</w:t>
      </w:r>
    </w:p>
    <w:p w:rsidR="00B9220C" w:rsidRDefault="00B9220C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ведомственной целевой программы на официальном сайте в информационно-телекоммуникационной сети «Интернет»;</w:t>
      </w:r>
    </w:p>
    <w:p w:rsidR="00B9220C" w:rsidRDefault="00B9220C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ведомственной целевой программы на официальном сайте в информационно-телекоммуникационной сети «Интернет»;</w:t>
      </w:r>
    </w:p>
    <w:p w:rsidR="00B9220C" w:rsidRDefault="00B9220C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ведомственной целевой программой.</w:t>
      </w:r>
    </w:p>
    <w:p w:rsidR="00B9220C" w:rsidRDefault="00B9220C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 на реализацию ведомственных целевых программ осуществляется в порядке, установленном для исполнения бюджета Сергиевского сельского поселения Кореновского района.</w:t>
      </w:r>
    </w:p>
    <w:p w:rsidR="00B9220C" w:rsidRDefault="00B9220C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Ежегодно, до 1 марта года, следующего за отчетным годом, разработчик ведомственной целевой программы готовит доклад (отчет) о ходе реализации ведомственной целевой программы, который утверждается постановлением администрации Сергиевского сельского поселения.   </w:t>
      </w:r>
    </w:p>
    <w:p w:rsidR="00B9220C" w:rsidRDefault="00B9220C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 (отчет) о ходе реализации ведомственной целевой программы должен содержать:</w:t>
      </w:r>
    </w:p>
    <w:p w:rsidR="00B9220C" w:rsidRDefault="00B9220C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фактических объемах финансирования ведомственной целевой программы в целом и по каждому мероприятию в разрезе источников финансирования;</w:t>
      </w:r>
    </w:p>
    <w:p w:rsidR="00B9220C" w:rsidRDefault="00B9220C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фактическом выполнении мероприятий ведомственных целевых программ с указанием причин их невыполнения или неполного выполнения;</w:t>
      </w:r>
    </w:p>
    <w:p w:rsidR="00B9220C" w:rsidRDefault="00B9220C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соответствии фактически достигнутых целевых показателей реализации ведомственной целевой программы плановым показателям, установленным ведомственной целевой программой;</w:t>
      </w:r>
    </w:p>
    <w:p w:rsidR="00B9220C" w:rsidRDefault="00B9220C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реализации ведомственной целевой программы.</w:t>
      </w:r>
    </w:p>
    <w:p w:rsidR="00B9220C" w:rsidRDefault="00B9220C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ведомственной целевой программы проводится анализ факторов и в докладе (отчете) о ходе реализаций ведомственной целевой программы указываются причины, повлиявшие на такие расхождения.</w:t>
      </w:r>
    </w:p>
    <w:p w:rsidR="00B9220C" w:rsidRDefault="00B9220C" w:rsidP="00ED55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программы осуществляется в соответствии с  постановлением администрации Сергиевского сельского поселения Кореновского района от 23 октября 2020 года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№ 104  «Об утверждении Порядка разработки, утверждения и реализации ведомственных целевых программ в Сергиевском сельском поселении Кореновского района».</w:t>
      </w:r>
    </w:p>
    <w:p w:rsidR="00B9220C" w:rsidRDefault="00B9220C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9220C" w:rsidRDefault="00B9220C" w:rsidP="00ED55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6 «Оценка социально-экономической эффективности ведомственной целевой программы»</w:t>
      </w:r>
    </w:p>
    <w:p w:rsidR="00B9220C" w:rsidRDefault="00B9220C" w:rsidP="00ED55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B9220C" w:rsidRDefault="00B9220C" w:rsidP="00ED55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:rsidR="00B9220C" w:rsidRDefault="00B9220C" w:rsidP="00ED55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решить важнейшие                   социально-экономические задачи:  </w:t>
      </w:r>
    </w:p>
    <w:p w:rsidR="00B9220C" w:rsidRDefault="00B9220C" w:rsidP="00ED55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отремонтировать водопроводные сети на  территории Сергиевского сельского поселения Кореновского района в размере 2 км;</w:t>
      </w:r>
    </w:p>
    <w:p w:rsidR="00B9220C" w:rsidRDefault="00B9220C" w:rsidP="00ED55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надежность работы систем водоснабжения; </w:t>
      </w:r>
    </w:p>
    <w:p w:rsidR="00B9220C" w:rsidRDefault="00B9220C" w:rsidP="00ED55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население качественной питьевой водой; </w:t>
      </w:r>
    </w:p>
    <w:p w:rsidR="00B9220C" w:rsidRDefault="00B9220C" w:rsidP="00ED55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улучшить санитарно-эпидемиологическую обстановку на территории  Кореновского городского поселения;</w:t>
      </w:r>
    </w:p>
    <w:p w:rsidR="00B9220C" w:rsidRDefault="00B9220C" w:rsidP="00ED55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неучтенные расходы (потери) воды в Сергиевском сельском поселении Кореновского района;</w:t>
      </w:r>
    </w:p>
    <w:p w:rsidR="00B9220C" w:rsidRDefault="00B9220C" w:rsidP="00ED55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количество отремонтированных сетей;</w:t>
      </w:r>
    </w:p>
    <w:p w:rsidR="00B9220C" w:rsidRDefault="00B9220C" w:rsidP="00ED55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отремонтировать артезианскую скважину.</w:t>
      </w:r>
    </w:p>
    <w:p w:rsidR="00B9220C" w:rsidRDefault="00B9220C" w:rsidP="00ED55F4">
      <w:pPr>
        <w:suppressAutoHyphens/>
        <w:rPr>
          <w:sz w:val="28"/>
          <w:szCs w:val="28"/>
        </w:rPr>
      </w:pPr>
    </w:p>
    <w:p w:rsidR="00B9220C" w:rsidRDefault="00B9220C" w:rsidP="00ED55F4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>Глава</w:t>
      </w:r>
    </w:p>
    <w:p w:rsidR="00B9220C" w:rsidRDefault="00B9220C" w:rsidP="00ED55F4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B9220C" w:rsidRDefault="00B9220C" w:rsidP="00ED55F4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>Кореновского района                                                                       А.П. Мозговой</w:t>
      </w:r>
    </w:p>
    <w:p w:rsidR="00B9220C" w:rsidRDefault="00B9220C" w:rsidP="00ED55F4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B9220C" w:rsidRDefault="00B9220C" w:rsidP="00ED55F4"/>
    <w:p w:rsidR="00B9220C" w:rsidRDefault="00B9220C">
      <w:bookmarkStart w:id="0" w:name="_GoBack"/>
      <w:bookmarkEnd w:id="0"/>
    </w:p>
    <w:sectPr w:rsidR="00B9220C" w:rsidSect="00E6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2F7"/>
    <w:rsid w:val="00000187"/>
    <w:rsid w:val="00114EDA"/>
    <w:rsid w:val="001F5B33"/>
    <w:rsid w:val="002021CA"/>
    <w:rsid w:val="002911C1"/>
    <w:rsid w:val="002B52E7"/>
    <w:rsid w:val="002D1E60"/>
    <w:rsid w:val="002E04C4"/>
    <w:rsid w:val="00302DCD"/>
    <w:rsid w:val="00362228"/>
    <w:rsid w:val="003E44AB"/>
    <w:rsid w:val="00413821"/>
    <w:rsid w:val="00471682"/>
    <w:rsid w:val="004C35B4"/>
    <w:rsid w:val="00584740"/>
    <w:rsid w:val="00723B90"/>
    <w:rsid w:val="007712F2"/>
    <w:rsid w:val="00786AAF"/>
    <w:rsid w:val="007C559C"/>
    <w:rsid w:val="008216DF"/>
    <w:rsid w:val="00892B37"/>
    <w:rsid w:val="008B72F7"/>
    <w:rsid w:val="00A13B68"/>
    <w:rsid w:val="00A74BC4"/>
    <w:rsid w:val="00AF6DAA"/>
    <w:rsid w:val="00B9220C"/>
    <w:rsid w:val="00BD0100"/>
    <w:rsid w:val="00C84FDF"/>
    <w:rsid w:val="00CC5FAD"/>
    <w:rsid w:val="00CF1A01"/>
    <w:rsid w:val="00D53FC6"/>
    <w:rsid w:val="00D600E6"/>
    <w:rsid w:val="00E55DC9"/>
    <w:rsid w:val="00E60C26"/>
    <w:rsid w:val="00ED55F4"/>
    <w:rsid w:val="00F77358"/>
    <w:rsid w:val="00F77C3D"/>
    <w:rsid w:val="00FF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5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D55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11</Pages>
  <Words>1934</Words>
  <Characters>11030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dc:description/>
  <cp:lastModifiedBy>User</cp:lastModifiedBy>
  <cp:revision>2</cp:revision>
  <cp:lastPrinted>2022-02-03T07:50:00Z</cp:lastPrinted>
  <dcterms:created xsi:type="dcterms:W3CDTF">2022-02-09T10:27:00Z</dcterms:created>
  <dcterms:modified xsi:type="dcterms:W3CDTF">2022-02-09T10:27:00Z</dcterms:modified>
</cp:coreProperties>
</file>