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59" w:rsidRDefault="00272559" w:rsidP="0027255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F06F4">
        <w:rPr>
          <w:rFonts w:ascii="Times New Roman" w:hAnsi="Times New Roman" w:cs="Times New Roman"/>
          <w:noProof/>
        </w:rPr>
        <w:drawing>
          <wp:inline distT="0" distB="0" distL="0" distR="0">
            <wp:extent cx="861060" cy="10737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F4" w:rsidRPr="002F06F4" w:rsidRDefault="002F06F4" w:rsidP="002F06F4">
      <w:pPr>
        <w:pStyle w:val="2"/>
        <w:spacing w:line="240" w:lineRule="auto"/>
        <w:rPr>
          <w:b w:val="0"/>
        </w:rPr>
      </w:pPr>
      <w:r w:rsidRPr="002F06F4">
        <w:t>АДМИНИСТРАЦИЯ СЕРГИЕВСКОГО СЕЛЬСКОГО ПОСЕЛЕНИЯ</w:t>
      </w: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F06F4">
        <w:rPr>
          <w:rFonts w:ascii="Times New Roman" w:hAnsi="Times New Roman" w:cs="Times New Roman"/>
          <w:b/>
          <w:sz w:val="24"/>
        </w:rPr>
        <w:t>КОРЕНОВСКОГО РАЙОНА</w:t>
      </w: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F06F4" w:rsidRPr="008C56F0" w:rsidRDefault="002F06F4" w:rsidP="002F06F4">
      <w:pPr>
        <w:pStyle w:val="1"/>
        <w:spacing w:line="240" w:lineRule="auto"/>
        <w:rPr>
          <w:sz w:val="28"/>
          <w:szCs w:val="28"/>
        </w:rPr>
      </w:pPr>
      <w:r w:rsidRPr="008C56F0">
        <w:rPr>
          <w:sz w:val="28"/>
          <w:szCs w:val="28"/>
        </w:rPr>
        <w:t xml:space="preserve"> ПОСТАНОВЛЕНИЕ</w:t>
      </w: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06F4">
        <w:rPr>
          <w:rFonts w:ascii="Times New Roman" w:hAnsi="Times New Roman" w:cs="Times New Roman"/>
          <w:b/>
          <w:sz w:val="28"/>
          <w:szCs w:val="28"/>
        </w:rPr>
        <w:t xml:space="preserve">6 июня  2014  года      </w:t>
      </w:r>
      <w:r w:rsidRPr="002F06F4">
        <w:rPr>
          <w:rFonts w:ascii="Times New Roman" w:hAnsi="Times New Roman" w:cs="Times New Roman"/>
          <w:b/>
          <w:sz w:val="28"/>
          <w:szCs w:val="28"/>
        </w:rPr>
        <w:tab/>
      </w:r>
      <w:r w:rsidRPr="002F06F4">
        <w:rPr>
          <w:rFonts w:ascii="Times New Roman" w:hAnsi="Times New Roman" w:cs="Times New Roman"/>
          <w:b/>
          <w:sz w:val="28"/>
          <w:szCs w:val="28"/>
        </w:rPr>
        <w:tab/>
      </w:r>
      <w:r w:rsidRPr="002F06F4">
        <w:rPr>
          <w:rFonts w:ascii="Times New Roman" w:hAnsi="Times New Roman" w:cs="Times New Roman"/>
          <w:b/>
          <w:sz w:val="28"/>
          <w:szCs w:val="28"/>
        </w:rPr>
        <w:tab/>
      </w:r>
      <w:r w:rsidRPr="002F06F4"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 w:rsidRPr="002F06F4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№ 72</w:t>
      </w: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F06F4">
        <w:rPr>
          <w:rFonts w:ascii="Times New Roman" w:hAnsi="Times New Roman" w:cs="Times New Roman"/>
          <w:sz w:val="24"/>
        </w:rPr>
        <w:t>ст. Сергиевская</w:t>
      </w:r>
    </w:p>
    <w:p w:rsidR="002F06F4" w:rsidRPr="002F06F4" w:rsidRDefault="002F06F4" w:rsidP="008C56F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06F4">
        <w:rPr>
          <w:rFonts w:ascii="Times New Roman" w:hAnsi="Times New Roman" w:cs="Times New Roman"/>
          <w:b/>
          <w:sz w:val="28"/>
          <w:szCs w:val="28"/>
        </w:rPr>
        <w:t>О  проведении  мероприятий  по  обеспечению безопасности людей в  зоне  отдыха  у  водоема  на  территории</w:t>
      </w:r>
      <w:proofErr w:type="gramEnd"/>
      <w:r w:rsidRPr="002F06F4">
        <w:rPr>
          <w:rFonts w:ascii="Times New Roman" w:hAnsi="Times New Roman" w:cs="Times New Roman"/>
          <w:b/>
          <w:sz w:val="28"/>
          <w:szCs w:val="28"/>
        </w:rPr>
        <w:t xml:space="preserve"> Сергиевского сельского поселения Кореновского района  в  период  летнего  сезона 2014 года</w:t>
      </w: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  В  целях обеспечения безопасности людей  в  зоне  отдыха  у  водоема  на  территории  Сергиевского  сельского  поселения, проведения  профилактических  мероприятий по подготовке к летнему  сезону и содержанию  зоны  отдыха  у  водоема  в соответствии с санитарными нормами, руководствуясь статьей 14 Федерального закона № 131-ФЗ «Об общих принципах организации местного самоуправления в Российской Федерации»: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1. Установить  сроки  начала  и  окончания  летнего  купального  сезона  на  территории  Сергиевского  сельского  поселения с 1 июня 2014 года  по 25  августа  2014  года.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2. Утвердить  состав  рабочей  группы   </w:t>
      </w:r>
      <w:proofErr w:type="gramStart"/>
      <w:r w:rsidRPr="002F06F4">
        <w:rPr>
          <w:rFonts w:ascii="Times New Roman" w:hAnsi="Times New Roman" w:cs="Times New Roman"/>
          <w:sz w:val="28"/>
          <w:szCs w:val="28"/>
        </w:rPr>
        <w:t>на  территории  Сергиевского  сельского  поселения  по организации выполнения мероприятий по обеспечению безопасности людей в  зоне  отдыха  у  водоема</w:t>
      </w:r>
      <w:proofErr w:type="gramEnd"/>
      <w:r w:rsidRPr="002F06F4">
        <w:rPr>
          <w:rFonts w:ascii="Times New Roman" w:hAnsi="Times New Roman" w:cs="Times New Roman"/>
          <w:sz w:val="28"/>
          <w:szCs w:val="28"/>
        </w:rPr>
        <w:t xml:space="preserve">  в летний  сезон 2014 года (Приложение  № 1).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3.  Утвердить  план мероприятий по обеспечению безопасности людей в  зоне  отдыха  у  водоема  на  территории  сельского  поселения и по подготовке  зоны  отдыха  к  летнему  сезону 2014 года (приложение № 2).</w:t>
      </w:r>
    </w:p>
    <w:p w:rsidR="002F06F4" w:rsidRPr="002F06F4" w:rsidRDefault="002F06F4" w:rsidP="002F06F4">
      <w:pPr>
        <w:pStyle w:val="a7"/>
        <w:ind w:left="0" w:firstLine="851"/>
        <w:jc w:val="both"/>
        <w:rPr>
          <w:sz w:val="28"/>
          <w:szCs w:val="28"/>
        </w:rPr>
      </w:pPr>
      <w:r w:rsidRPr="002F06F4">
        <w:rPr>
          <w:sz w:val="28"/>
          <w:szCs w:val="28"/>
        </w:rPr>
        <w:t>4. Определить  зону  отдыха  у  водоема   на  территории  Сергиевского сельского  поселения  протяженностью  200 м    (приложение  № 3).</w:t>
      </w:r>
    </w:p>
    <w:p w:rsidR="002F06F4" w:rsidRPr="002F06F4" w:rsidRDefault="002F06F4" w:rsidP="002F06F4">
      <w:pPr>
        <w:pStyle w:val="a7"/>
        <w:ind w:left="0" w:firstLine="851"/>
        <w:jc w:val="both"/>
        <w:rPr>
          <w:sz w:val="28"/>
          <w:szCs w:val="28"/>
        </w:rPr>
      </w:pPr>
      <w:r w:rsidRPr="002F06F4">
        <w:rPr>
          <w:sz w:val="28"/>
          <w:szCs w:val="28"/>
        </w:rPr>
        <w:t>5.  Определить  места  водоемов  опасные для  купания  на    территории  Сергиевского  сельского  поселения:</w:t>
      </w:r>
    </w:p>
    <w:p w:rsidR="002F06F4" w:rsidRPr="002F06F4" w:rsidRDefault="002F06F4" w:rsidP="002F06F4">
      <w:pPr>
        <w:pStyle w:val="a7"/>
        <w:ind w:left="0" w:firstLine="851"/>
        <w:jc w:val="both"/>
        <w:rPr>
          <w:sz w:val="28"/>
          <w:szCs w:val="28"/>
        </w:rPr>
      </w:pPr>
      <w:r w:rsidRPr="002F06F4">
        <w:rPr>
          <w:sz w:val="28"/>
          <w:szCs w:val="28"/>
        </w:rPr>
        <w:t xml:space="preserve">5.1. От  юго-восточной  окраины х. Нижнего в направлении на  северо-запад протяженностью 16 км по  правому  берегу р. </w:t>
      </w:r>
      <w:proofErr w:type="spellStart"/>
      <w:r w:rsidRPr="002F06F4">
        <w:rPr>
          <w:sz w:val="28"/>
          <w:szCs w:val="28"/>
        </w:rPr>
        <w:t>Кирпили</w:t>
      </w:r>
      <w:proofErr w:type="spellEnd"/>
      <w:r w:rsidRPr="002F06F4">
        <w:rPr>
          <w:sz w:val="28"/>
          <w:szCs w:val="28"/>
        </w:rPr>
        <w:t xml:space="preserve"> до северо-западной  окраины х. </w:t>
      </w:r>
      <w:proofErr w:type="spellStart"/>
      <w:r w:rsidRPr="002F06F4">
        <w:rPr>
          <w:sz w:val="28"/>
          <w:szCs w:val="28"/>
        </w:rPr>
        <w:t>Тыщенко</w:t>
      </w:r>
      <w:proofErr w:type="spellEnd"/>
      <w:r w:rsidRPr="002F06F4">
        <w:rPr>
          <w:sz w:val="28"/>
          <w:szCs w:val="28"/>
        </w:rPr>
        <w:t>.</w:t>
      </w:r>
    </w:p>
    <w:p w:rsidR="002F06F4" w:rsidRPr="002F06F4" w:rsidRDefault="002F06F4" w:rsidP="002F06F4">
      <w:pPr>
        <w:pStyle w:val="a7"/>
        <w:ind w:left="0" w:firstLine="851"/>
        <w:jc w:val="both"/>
        <w:rPr>
          <w:sz w:val="28"/>
          <w:szCs w:val="28"/>
        </w:rPr>
      </w:pPr>
      <w:r w:rsidRPr="002F06F4">
        <w:rPr>
          <w:sz w:val="28"/>
          <w:szCs w:val="28"/>
        </w:rPr>
        <w:lastRenderedPageBreak/>
        <w:t xml:space="preserve">5.2. От  северо-западной  окраины х. </w:t>
      </w:r>
      <w:proofErr w:type="spellStart"/>
      <w:r w:rsidRPr="002F06F4">
        <w:rPr>
          <w:sz w:val="28"/>
          <w:szCs w:val="28"/>
        </w:rPr>
        <w:t>Тыщенко</w:t>
      </w:r>
      <w:proofErr w:type="spellEnd"/>
      <w:r w:rsidRPr="002F06F4">
        <w:rPr>
          <w:sz w:val="28"/>
          <w:szCs w:val="28"/>
        </w:rPr>
        <w:t xml:space="preserve"> в  юго-восточном  направлении  по  левому берегу  р. </w:t>
      </w:r>
      <w:proofErr w:type="spellStart"/>
      <w:r w:rsidRPr="002F06F4">
        <w:rPr>
          <w:sz w:val="28"/>
          <w:szCs w:val="28"/>
        </w:rPr>
        <w:t>Кирпили</w:t>
      </w:r>
      <w:proofErr w:type="spellEnd"/>
      <w:r w:rsidRPr="002F06F4">
        <w:rPr>
          <w:sz w:val="28"/>
          <w:szCs w:val="28"/>
        </w:rPr>
        <w:t xml:space="preserve">  на  протяжении  4 км  дамбы  № 63.</w:t>
      </w:r>
    </w:p>
    <w:p w:rsidR="002F06F4" w:rsidRPr="002F06F4" w:rsidRDefault="002F06F4" w:rsidP="002F06F4">
      <w:pPr>
        <w:pStyle w:val="a7"/>
        <w:ind w:left="0" w:firstLine="851"/>
        <w:jc w:val="both"/>
        <w:rPr>
          <w:sz w:val="28"/>
          <w:szCs w:val="28"/>
        </w:rPr>
      </w:pPr>
      <w:r w:rsidRPr="002F06F4">
        <w:rPr>
          <w:sz w:val="28"/>
          <w:szCs w:val="28"/>
        </w:rPr>
        <w:t xml:space="preserve">5.3. От  зоны  отдыха  у  водоема  в  юго-восточном  направлении  по  левому  берегу р.  </w:t>
      </w:r>
      <w:proofErr w:type="spellStart"/>
      <w:r w:rsidRPr="002F06F4">
        <w:rPr>
          <w:sz w:val="28"/>
          <w:szCs w:val="28"/>
        </w:rPr>
        <w:t>Кирпили</w:t>
      </w:r>
      <w:proofErr w:type="spellEnd"/>
      <w:r w:rsidRPr="002F06F4">
        <w:rPr>
          <w:sz w:val="28"/>
          <w:szCs w:val="28"/>
        </w:rPr>
        <w:t xml:space="preserve">  на  протяжении 15 км до  юго-восточной  окраины  х. Нижнего.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6. Специалисту  1  категории  общего  отдела  администрации  Сергиевского  сельского  поселения Н.А.Громыко организовать  изготовление  и  установку   предупредительных  знаков о  запрете  купания    в  зоне  отдыха   у  водоема.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Провести   с  Департаментом  комплексного  развития  курортов  и  туризма  Краснодарского  края, Департаментом  по  вопросам  гражданской  обороны  чрезвычайных  ситуаций  и  водных  отношений  Краснодарского  края, государственной  инспекцией  по  маломерным  судам МЧС  России  на  водных  объектах,  согласование мест для  массового  отдыха  людей  у  водоема  согласно пункту 4  данного  постановления.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7. Рекомендовать: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7.1. Директору средней общеобразовательной школы № 6 станицы Сергиевской О.А.Сенченко организовать в школе инструктивные занятия по правилам поведения детей в  зоне  отдыха  у  водоемов.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7.2. Участковому уполномоченному инспектору Кореновского отдела внутренних дел </w:t>
      </w:r>
      <w:proofErr w:type="spellStart"/>
      <w:r w:rsidRPr="002F06F4">
        <w:rPr>
          <w:rFonts w:ascii="Times New Roman" w:hAnsi="Times New Roman" w:cs="Times New Roman"/>
          <w:sz w:val="28"/>
          <w:szCs w:val="28"/>
        </w:rPr>
        <w:t>С.Л.Дворниченко</w:t>
      </w:r>
      <w:proofErr w:type="spellEnd"/>
      <w:r w:rsidRPr="002F06F4">
        <w:rPr>
          <w:rFonts w:ascii="Times New Roman" w:hAnsi="Times New Roman" w:cs="Times New Roman"/>
          <w:sz w:val="28"/>
          <w:szCs w:val="28"/>
        </w:rPr>
        <w:t xml:space="preserve"> в период летнего  сезона активизировать  работу  в  пределах  установленной  компетенции, принимать  меры  по  недопущению  купания  отдыхающих  в  запрещенных  местах  и  купания  в  состоянии  алкогольного  опьянения, обеспечить ежедневный </w:t>
      </w:r>
      <w:proofErr w:type="gramStart"/>
      <w:r w:rsidRPr="002F06F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F06F4">
        <w:rPr>
          <w:rFonts w:ascii="Times New Roman" w:hAnsi="Times New Roman" w:cs="Times New Roman"/>
          <w:sz w:val="28"/>
          <w:szCs w:val="28"/>
        </w:rPr>
        <w:t xml:space="preserve"> неустановленными  местами купания.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7.3. Главному врачу Сергиевской врачебной амбулатории Ю.Г.Яковлеву провести инструктаж с работниками амбулатории по правилам оказания первой медицинской помощи лицам, потерпевшим бедствие на воде и установить порядок вызова скорой помощи.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7.4.  Общему отделу администрации Сергиевского сельского поселения (Е.А. </w:t>
      </w:r>
      <w:proofErr w:type="spellStart"/>
      <w:r w:rsidRPr="002F06F4">
        <w:rPr>
          <w:rFonts w:ascii="Times New Roman" w:hAnsi="Times New Roman" w:cs="Times New Roman"/>
          <w:sz w:val="28"/>
          <w:szCs w:val="28"/>
        </w:rPr>
        <w:t>Горгоцкая</w:t>
      </w:r>
      <w:proofErr w:type="spellEnd"/>
      <w:r w:rsidRPr="002F06F4">
        <w:rPr>
          <w:rFonts w:ascii="Times New Roman" w:hAnsi="Times New Roman" w:cs="Times New Roman"/>
          <w:sz w:val="28"/>
          <w:szCs w:val="28"/>
        </w:rPr>
        <w:t xml:space="preserve">) через председателей территориального местного самоуправления, актив поселения, </w:t>
      </w:r>
      <w:proofErr w:type="spellStart"/>
      <w:r w:rsidRPr="002F06F4">
        <w:rPr>
          <w:rFonts w:ascii="Times New Roman" w:hAnsi="Times New Roman" w:cs="Times New Roman"/>
          <w:sz w:val="28"/>
          <w:szCs w:val="28"/>
        </w:rPr>
        <w:t>инфо-блок</w:t>
      </w:r>
      <w:proofErr w:type="spellEnd"/>
      <w:r w:rsidRPr="002F06F4">
        <w:rPr>
          <w:rFonts w:ascii="Times New Roman" w:hAnsi="Times New Roman" w:cs="Times New Roman"/>
          <w:sz w:val="28"/>
          <w:szCs w:val="28"/>
        </w:rPr>
        <w:t xml:space="preserve"> довести информацию до населения  о правилах  поведения граждан  на  воде.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7.5. Атаману   казачьего  общества    Сергиевского  сельского  поселения (Жила  В.А.)  с  казаками  проводить  регулярное  обследование   состояния  зоны  отдыха  у  водоема  и    прилегающих  территорий.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7.6. Директору МУП  ЖКХ  </w:t>
      </w:r>
      <w:proofErr w:type="spellStart"/>
      <w:r w:rsidRPr="002F06F4">
        <w:rPr>
          <w:rFonts w:ascii="Times New Roman" w:hAnsi="Times New Roman" w:cs="Times New Roman"/>
          <w:sz w:val="28"/>
          <w:szCs w:val="28"/>
        </w:rPr>
        <w:t>Хахуцкому</w:t>
      </w:r>
      <w:proofErr w:type="spellEnd"/>
      <w:r w:rsidRPr="002F06F4">
        <w:rPr>
          <w:rFonts w:ascii="Times New Roman" w:hAnsi="Times New Roman" w:cs="Times New Roman"/>
          <w:sz w:val="28"/>
          <w:szCs w:val="28"/>
        </w:rPr>
        <w:t xml:space="preserve">  А.В. организовать  регулярное поддержание должного санитарного порядка зоны  отдыха у  водоема.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8.  Настоящее постановление обнародовать на информационных стендах администрации Сергиевского сельского поселения Кореновского района, разместить  в  сети Интернет на официальном сайте администрации Сергиевского сельского поселения, опубликовать данное постановление в средствах массовой информации.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lastRenderedPageBreak/>
        <w:t xml:space="preserve">9.  </w:t>
      </w:r>
      <w:proofErr w:type="gramStart"/>
      <w:r w:rsidRPr="002F06F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F06F4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 за собой.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10.  Постановление  вступает в силу со дня его обнародования.</w:t>
      </w:r>
    </w:p>
    <w:p w:rsidR="002F06F4" w:rsidRPr="002F06F4" w:rsidRDefault="002F06F4" w:rsidP="002F06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Глава 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Сергиевского сельского поселения</w:t>
      </w:r>
    </w:p>
    <w:p w:rsidR="002F06F4" w:rsidRPr="002F06F4" w:rsidRDefault="002F06F4" w:rsidP="002F06F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Кореновского района                                                                            С.А.Басеев   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Проект подготовлен и внесен: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общим отделом администрации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Сергиевского сельского поселения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Кореновского района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Специалист 1 категории общего отдела                                             В.В.Зубов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C56F0" w:rsidRDefault="008C56F0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C56F0" w:rsidRDefault="008C56F0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C56F0" w:rsidRPr="002F06F4" w:rsidRDefault="008C56F0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УТВЕРЖДЕН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постановлением администрации Сергиевского сельского поселения Кореновского района 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от </w:t>
      </w:r>
      <w:r>
        <w:rPr>
          <w:rFonts w:ascii="Times New Roman" w:hAnsi="Times New Roman" w:cs="Times New Roman"/>
          <w:sz w:val="28"/>
        </w:rPr>
        <w:t>06</w:t>
      </w:r>
      <w:r w:rsidRPr="002F06F4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6</w:t>
      </w:r>
      <w:r w:rsidRPr="002F06F4">
        <w:rPr>
          <w:rFonts w:ascii="Times New Roman" w:hAnsi="Times New Roman" w:cs="Times New Roman"/>
          <w:sz w:val="28"/>
        </w:rPr>
        <w:t xml:space="preserve">.2014 № </w:t>
      </w:r>
      <w:r>
        <w:rPr>
          <w:rFonts w:ascii="Times New Roman" w:hAnsi="Times New Roman" w:cs="Times New Roman"/>
          <w:sz w:val="28"/>
        </w:rPr>
        <w:t>72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6F4">
        <w:rPr>
          <w:rFonts w:ascii="Times New Roman" w:hAnsi="Times New Roman" w:cs="Times New Roman"/>
          <w:b/>
          <w:sz w:val="28"/>
          <w:szCs w:val="28"/>
        </w:rPr>
        <w:t>Состав рабочей группы</w:t>
      </w: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06F4">
        <w:rPr>
          <w:rFonts w:ascii="Times New Roman" w:hAnsi="Times New Roman" w:cs="Times New Roman"/>
          <w:b/>
          <w:sz w:val="28"/>
          <w:szCs w:val="28"/>
        </w:rPr>
        <w:t>по  организации  выполнения мероприятий по  обеспечению безопасности людей в  зоне  отдыха  у  воды  на  территории</w:t>
      </w:r>
      <w:proofErr w:type="gramEnd"/>
      <w:r w:rsidRPr="002F06F4">
        <w:rPr>
          <w:rFonts w:ascii="Times New Roman" w:hAnsi="Times New Roman" w:cs="Times New Roman"/>
          <w:b/>
          <w:sz w:val="28"/>
          <w:szCs w:val="28"/>
        </w:rPr>
        <w:t xml:space="preserve">  Сергиевского  сельского  поселения  в  летний   сезон  2014 года</w:t>
      </w: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1. Басеев  С.А. – глава Сергиевского сельского поселения.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2.  Громыко Н.А. –  специалист 1 категории  общего  отдела  администрации  Сергиевского  сельского  поселения.   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3. Мозговой  А.П. – депутат  Совета  Сергиевского  сельского  поселения.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4. Сенченко В.М. – депутат  Совета  Сергиевского  сельского  поселения.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5.Дворниченко  С.Л. –  участковый уполномоченный инспектор Кореновского отдела внутренних дел.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6. Яковлев Ю.Г. - главный врач  Сергиевской врачебной амбулатории.</w:t>
      </w:r>
    </w:p>
    <w:p w:rsidR="002F06F4" w:rsidRPr="002F06F4" w:rsidRDefault="002F06F4" w:rsidP="002F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7. Тычина И.А.- заведующая  Сергиевского  ветеринарного  участка. 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УТВЕРЖДЕН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постановлением  администрации Сергиевского сельского поселения Кореновского района 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от </w:t>
      </w:r>
      <w:r>
        <w:rPr>
          <w:rFonts w:ascii="Times New Roman" w:hAnsi="Times New Roman" w:cs="Times New Roman"/>
          <w:sz w:val="28"/>
        </w:rPr>
        <w:t>06</w:t>
      </w:r>
      <w:r w:rsidRPr="002F06F4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6</w:t>
      </w:r>
      <w:r w:rsidRPr="002F06F4">
        <w:rPr>
          <w:rFonts w:ascii="Times New Roman" w:hAnsi="Times New Roman" w:cs="Times New Roman"/>
          <w:sz w:val="28"/>
        </w:rPr>
        <w:t xml:space="preserve">.2014 № </w:t>
      </w:r>
      <w:r>
        <w:rPr>
          <w:rFonts w:ascii="Times New Roman" w:hAnsi="Times New Roman" w:cs="Times New Roman"/>
          <w:sz w:val="28"/>
        </w:rPr>
        <w:t>72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ПЛАН</w:t>
      </w:r>
    </w:p>
    <w:p w:rsidR="002F06F4" w:rsidRPr="002F06F4" w:rsidRDefault="002F06F4" w:rsidP="008C5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 xml:space="preserve">мероприятий </w:t>
      </w:r>
      <w:proofErr w:type="gramStart"/>
      <w:r w:rsidRPr="002F06F4">
        <w:rPr>
          <w:rFonts w:ascii="Times New Roman" w:hAnsi="Times New Roman" w:cs="Times New Roman"/>
          <w:sz w:val="28"/>
          <w:szCs w:val="28"/>
        </w:rPr>
        <w:t>по обеспечению безопасности людей  в  зоне  отдыха  у  водоема  на  территории  Сергиевского  сельского поселения в  период</w:t>
      </w:r>
      <w:proofErr w:type="gramEnd"/>
      <w:r w:rsidRPr="002F06F4">
        <w:rPr>
          <w:rFonts w:ascii="Times New Roman" w:hAnsi="Times New Roman" w:cs="Times New Roman"/>
          <w:sz w:val="28"/>
          <w:szCs w:val="28"/>
        </w:rPr>
        <w:t xml:space="preserve">  летнего сезона 2014 года</w:t>
      </w:r>
    </w:p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4220"/>
        <w:gridCol w:w="1985"/>
        <w:gridCol w:w="2835"/>
      </w:tblGrid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Планируемые 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Сроки  выполнения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Довести информацию до населения  о правилах  поведения граждан  на  воде, </w:t>
            </w:r>
            <w:proofErr w:type="gramStart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разместить  постановление</w:t>
            </w:r>
            <w:proofErr w:type="gramEnd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  на  сайте  Сергиевского  сельского  поселения.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до  начала  летнего  сезона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Горгоцкая</w:t>
            </w:r>
            <w:proofErr w:type="spellEnd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Проводить систематический анализ состояния безопасности людей в зоне  отдыха у водоема, вырабатывать дополнительные меры по совершенствованию профилактической работы с населением.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март-</w:t>
            </w: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Басеев С.А.</w:t>
            </w: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Громыко Н.А.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Установка соответствующих знаков безопасности, запрещающих  купание.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Громыко Н.А.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Организовать выступления на активах поселения, сходах граждан по правилам поведения  и мерам безопасности  людей у  воды.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апрель- </w:t>
            </w: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Горгоцкая</w:t>
            </w:r>
            <w:proofErr w:type="spellEnd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  Е.А.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совещания с руководителями организации и подразделений, работающих на территории поселения, собственникам  и  арендаторам территории, на которой расположена зона  отдыха  у  воды  по вопросу безопасного отдыха граждан и </w:t>
            </w:r>
            <w:r w:rsidRPr="002F06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предупреждению гибели людей на воде.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апрель-</w:t>
            </w: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Басеев С.А.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Привести в надлежащее санитарное  состояние  зону  отдыха у водоема  и   на прилегающей  территории.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Хахуцкий</w:t>
            </w:r>
            <w:proofErr w:type="spellEnd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Проводить регулярное обследование побережья с целью выявления размещения несанкционированных мест купания.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июнь-</w:t>
            </w: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Жила В.А.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Проведение проверок (рейдов) по вопросам соблюдения водопользователями «Правил охраны жизни людей на воде в Краснодарском крае» в местах зоны  отдыха  у  водоема.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Басеев  С.А.</w:t>
            </w: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Громыко Н.А.</w:t>
            </w:r>
          </w:p>
        </w:tc>
      </w:tr>
      <w:tr w:rsidR="002F06F4" w:rsidRPr="002F06F4" w:rsidTr="00DC3F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Постоянное поддержание должного санитарного порядка зоны  отдыха у  водоема  и  прилегающей.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6F4" w:rsidRPr="002F06F4" w:rsidRDefault="002F06F4" w:rsidP="002F06F4">
            <w:pPr>
              <w:tabs>
                <w:tab w:val="left" w:pos="0"/>
                <w:tab w:val="left" w:pos="7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>Хахуцкий</w:t>
            </w:r>
            <w:proofErr w:type="spellEnd"/>
            <w:r w:rsidRPr="002F06F4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</w:tbl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Pr="002F06F4" w:rsidRDefault="002F06F4" w:rsidP="002F06F4">
      <w:pPr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2F06F4" w:rsidRDefault="002F06F4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6F0" w:rsidRPr="002F06F4" w:rsidRDefault="008C56F0" w:rsidP="002F06F4">
      <w:pPr>
        <w:tabs>
          <w:tab w:val="left" w:pos="3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9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262"/>
        <w:gridCol w:w="6833"/>
      </w:tblGrid>
      <w:tr w:rsidR="002F06F4" w:rsidRPr="002F06F4" w:rsidTr="00DC3FD5">
        <w:tc>
          <w:tcPr>
            <w:tcW w:w="3261" w:type="dxa"/>
          </w:tcPr>
          <w:p w:rsidR="002F06F4" w:rsidRPr="002F06F4" w:rsidRDefault="002F06F4" w:rsidP="002F06F4">
            <w:pPr>
              <w:pStyle w:val="a8"/>
            </w:pPr>
          </w:p>
        </w:tc>
        <w:tc>
          <w:tcPr>
            <w:tcW w:w="6830" w:type="dxa"/>
            <w:hideMark/>
          </w:tcPr>
          <w:p w:rsidR="002F06F4" w:rsidRPr="002F06F4" w:rsidRDefault="002F06F4" w:rsidP="002F06F4">
            <w:pPr>
              <w:pStyle w:val="a8"/>
              <w:jc w:val="center"/>
              <w:rPr>
                <w:sz w:val="28"/>
                <w:szCs w:val="28"/>
              </w:rPr>
            </w:pPr>
            <w:r w:rsidRPr="002F06F4">
              <w:rPr>
                <w:sz w:val="28"/>
                <w:szCs w:val="28"/>
              </w:rPr>
              <w:t xml:space="preserve">          ПРИЛОЖЕНИЕ № 3</w:t>
            </w:r>
          </w:p>
        </w:tc>
      </w:tr>
    </w:tbl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>УТВЕРЖДЕНА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постановлением администрации Сергиевского сельского поселения Кореновского района </w:t>
      </w:r>
    </w:p>
    <w:p w:rsidR="002F06F4" w:rsidRPr="002F06F4" w:rsidRDefault="002F06F4" w:rsidP="002F06F4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</w:rPr>
      </w:pPr>
      <w:r w:rsidRPr="002F06F4">
        <w:rPr>
          <w:rFonts w:ascii="Times New Roman" w:hAnsi="Times New Roman" w:cs="Times New Roman"/>
          <w:sz w:val="28"/>
        </w:rPr>
        <w:t xml:space="preserve">от </w:t>
      </w:r>
      <w:r>
        <w:rPr>
          <w:rFonts w:ascii="Times New Roman" w:hAnsi="Times New Roman" w:cs="Times New Roman"/>
          <w:sz w:val="28"/>
        </w:rPr>
        <w:t>06</w:t>
      </w:r>
      <w:r w:rsidRPr="002F06F4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6</w:t>
      </w:r>
      <w:r w:rsidRPr="002F06F4">
        <w:rPr>
          <w:rFonts w:ascii="Times New Roman" w:hAnsi="Times New Roman" w:cs="Times New Roman"/>
          <w:sz w:val="28"/>
        </w:rPr>
        <w:t xml:space="preserve">.2014  № </w:t>
      </w:r>
      <w:r>
        <w:rPr>
          <w:rFonts w:ascii="Times New Roman" w:hAnsi="Times New Roman" w:cs="Times New Roman"/>
          <w:sz w:val="28"/>
        </w:rPr>
        <w:t>72</w:t>
      </w:r>
    </w:p>
    <w:p w:rsidR="002F06F4" w:rsidRPr="002F06F4" w:rsidRDefault="002F06F4" w:rsidP="002F06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1501" w:rsidRDefault="00B01501" w:rsidP="002F0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 зоны отдыха у воды на территории</w:t>
      </w:r>
    </w:p>
    <w:p w:rsidR="002F06F4" w:rsidRDefault="00B01501" w:rsidP="002F0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 поселения</w:t>
      </w:r>
      <w:r w:rsidR="002F06F4" w:rsidRPr="002F0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6F4" w:rsidRPr="002F06F4" w:rsidRDefault="00B01501" w:rsidP="002F0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7625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F4" w:rsidRDefault="002F06F4" w:rsidP="002F06F4">
      <w:pPr>
        <w:spacing w:after="0"/>
        <w:rPr>
          <w:sz w:val="28"/>
          <w:szCs w:val="28"/>
        </w:rPr>
      </w:pPr>
    </w:p>
    <w:p w:rsidR="002F06F4" w:rsidRDefault="002F06F4" w:rsidP="002F06F4">
      <w:pPr>
        <w:jc w:val="center"/>
        <w:rPr>
          <w:sz w:val="28"/>
          <w:szCs w:val="28"/>
        </w:rPr>
      </w:pPr>
    </w:p>
    <w:p w:rsidR="002F06F4" w:rsidRDefault="002F06F4" w:rsidP="002F06F4">
      <w:pPr>
        <w:tabs>
          <w:tab w:val="left" w:pos="3460"/>
        </w:tabs>
        <w:rPr>
          <w:sz w:val="28"/>
          <w:szCs w:val="28"/>
        </w:rPr>
      </w:pPr>
    </w:p>
    <w:p w:rsidR="002F06F4" w:rsidRDefault="002F06F4" w:rsidP="002F06F4">
      <w:pPr>
        <w:tabs>
          <w:tab w:val="left" w:pos="3460"/>
        </w:tabs>
        <w:rPr>
          <w:sz w:val="28"/>
          <w:szCs w:val="28"/>
        </w:rPr>
      </w:pPr>
    </w:p>
    <w:tbl>
      <w:tblPr>
        <w:tblpPr w:leftFromText="180" w:rightFromText="180" w:vertAnchor="text" w:horzAnchor="page" w:tblpX="1" w:tblpY="-697"/>
        <w:tblW w:w="145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740"/>
        <w:gridCol w:w="6830"/>
      </w:tblGrid>
      <w:tr w:rsidR="002F06F4" w:rsidTr="00DC3FD5">
        <w:trPr>
          <w:trHeight w:val="32"/>
        </w:trPr>
        <w:tc>
          <w:tcPr>
            <w:tcW w:w="7740" w:type="dxa"/>
          </w:tcPr>
          <w:p w:rsidR="002F06F4" w:rsidRDefault="002F06F4" w:rsidP="00DC3FD5">
            <w:pPr>
              <w:pStyle w:val="a8"/>
              <w:snapToGrid w:val="0"/>
            </w:pPr>
          </w:p>
        </w:tc>
        <w:tc>
          <w:tcPr>
            <w:tcW w:w="6830" w:type="dxa"/>
          </w:tcPr>
          <w:p w:rsidR="002F06F4" w:rsidRDefault="002F06F4" w:rsidP="00DC3FD5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</w:tbl>
    <w:p w:rsidR="002F06F4" w:rsidRDefault="002F06F4" w:rsidP="002F06F4">
      <w:pPr>
        <w:tabs>
          <w:tab w:val="left" w:pos="3460"/>
        </w:tabs>
        <w:rPr>
          <w:sz w:val="28"/>
          <w:szCs w:val="28"/>
        </w:rPr>
      </w:pPr>
    </w:p>
    <w:p w:rsidR="00B01501" w:rsidRDefault="00B01501" w:rsidP="002F06F4">
      <w:pPr>
        <w:tabs>
          <w:tab w:val="left" w:pos="3460"/>
        </w:tabs>
        <w:rPr>
          <w:sz w:val="28"/>
          <w:szCs w:val="28"/>
        </w:rPr>
      </w:pP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:rsidR="002F06F4" w:rsidRPr="002F06F4" w:rsidRDefault="002F06F4" w:rsidP="002F0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6F4">
        <w:rPr>
          <w:rFonts w:ascii="Times New Roman" w:hAnsi="Times New Roman" w:cs="Times New Roman"/>
          <w:sz w:val="28"/>
          <w:szCs w:val="28"/>
        </w:rPr>
        <w:t>организации и благоустройства зоны отдыха у воды</w:t>
      </w:r>
    </w:p>
    <w:p w:rsidR="002F06F4" w:rsidRDefault="002F06F4" w:rsidP="002F06F4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386080</wp:posOffset>
            </wp:positionV>
            <wp:extent cx="5998845" cy="3263900"/>
            <wp:effectExtent l="19050" t="0" r="1905" b="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26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2F06F4" w:rsidRDefault="002F06F4" w:rsidP="002F06F4">
      <w:pPr>
        <w:tabs>
          <w:tab w:val="left" w:pos="3460"/>
        </w:tabs>
        <w:rPr>
          <w:sz w:val="28"/>
          <w:szCs w:val="28"/>
        </w:rPr>
      </w:pPr>
    </w:p>
    <w:p w:rsidR="002F06F4" w:rsidRDefault="002F06F4" w:rsidP="002F06F4"/>
    <w:p w:rsidR="00F80CC3" w:rsidRDefault="00F80CC3"/>
    <w:sectPr w:rsidR="00F80CC3" w:rsidSect="00257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559"/>
    <w:rsid w:val="00101BBD"/>
    <w:rsid w:val="00257882"/>
    <w:rsid w:val="00272559"/>
    <w:rsid w:val="002F06F4"/>
    <w:rsid w:val="00580409"/>
    <w:rsid w:val="008C56F0"/>
    <w:rsid w:val="00B01501"/>
    <w:rsid w:val="00F8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882"/>
  </w:style>
  <w:style w:type="paragraph" w:styleId="1">
    <w:name w:val="heading 1"/>
    <w:basedOn w:val="a"/>
    <w:next w:val="a0"/>
    <w:link w:val="10"/>
    <w:qFormat/>
    <w:rsid w:val="00272559"/>
    <w:pPr>
      <w:keepNext/>
      <w:tabs>
        <w:tab w:val="num" w:pos="720"/>
      </w:tabs>
      <w:suppressAutoHyphens/>
      <w:spacing w:after="0" w:line="100" w:lineRule="atLeast"/>
      <w:ind w:left="720" w:hanging="720"/>
      <w:jc w:val="center"/>
      <w:outlineLvl w:val="0"/>
    </w:pPr>
    <w:rPr>
      <w:rFonts w:ascii="Times New Roman" w:eastAsia="Times New Roman" w:hAnsi="Times New Roman" w:cs="Times New Roman"/>
      <w:b/>
      <w:kern w:val="2"/>
      <w:sz w:val="44"/>
      <w:szCs w:val="20"/>
      <w:lang w:eastAsia="ar-SA"/>
    </w:rPr>
  </w:style>
  <w:style w:type="paragraph" w:styleId="2">
    <w:name w:val="heading 2"/>
    <w:basedOn w:val="a"/>
    <w:next w:val="a0"/>
    <w:link w:val="20"/>
    <w:semiHidden/>
    <w:unhideWhenUsed/>
    <w:qFormat/>
    <w:rsid w:val="00272559"/>
    <w:pPr>
      <w:keepNext/>
      <w:tabs>
        <w:tab w:val="num" w:pos="1440"/>
      </w:tabs>
      <w:suppressAutoHyphens/>
      <w:spacing w:after="0" w:line="100" w:lineRule="atLeast"/>
      <w:ind w:left="1440" w:hanging="720"/>
      <w:jc w:val="center"/>
      <w:outlineLvl w:val="1"/>
    </w:pPr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72559"/>
    <w:rPr>
      <w:rFonts w:ascii="Times New Roman" w:eastAsia="Times New Roman" w:hAnsi="Times New Roman" w:cs="Times New Roman"/>
      <w:b/>
      <w:kern w:val="2"/>
      <w:sz w:val="44"/>
      <w:szCs w:val="20"/>
      <w:lang w:eastAsia="ar-SA"/>
    </w:rPr>
  </w:style>
  <w:style w:type="character" w:customStyle="1" w:styleId="20">
    <w:name w:val="Заголовок 2 Знак"/>
    <w:basedOn w:val="a1"/>
    <w:link w:val="2"/>
    <w:semiHidden/>
    <w:rsid w:val="00272559"/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72559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272559"/>
  </w:style>
  <w:style w:type="paragraph" w:styleId="a5">
    <w:name w:val="Balloon Text"/>
    <w:basedOn w:val="a"/>
    <w:link w:val="a6"/>
    <w:uiPriority w:val="99"/>
    <w:semiHidden/>
    <w:unhideWhenUsed/>
    <w:rsid w:val="0027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725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F0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одержимое таблицы"/>
    <w:basedOn w:val="a"/>
    <w:rsid w:val="002F06F4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7</cp:revision>
  <dcterms:created xsi:type="dcterms:W3CDTF">2014-06-06T11:15:00Z</dcterms:created>
  <dcterms:modified xsi:type="dcterms:W3CDTF">2014-06-18T05:54:00Z</dcterms:modified>
</cp:coreProperties>
</file>