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2" w:rsidRDefault="002D2532" w:rsidP="002D2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32" w:rsidRDefault="002D2532" w:rsidP="002D2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2D2532" w:rsidRDefault="002D2532" w:rsidP="002D2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D2532" w:rsidRDefault="002D2532" w:rsidP="002D2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32" w:rsidRDefault="002D2532" w:rsidP="002D2532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2532" w:rsidRDefault="002D2532" w:rsidP="002D2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32" w:rsidRDefault="002D2532" w:rsidP="002D2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2013 года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№ 115</w:t>
      </w:r>
    </w:p>
    <w:p w:rsidR="002D2532" w:rsidRDefault="002D2532" w:rsidP="002D2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D2532" w:rsidRDefault="002D2532" w:rsidP="002D253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2532" w:rsidRDefault="002D2532" w:rsidP="002D25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от 27 февраля 2013 года № 26 «О плане мероприятий по противодействию коррупции в   администрации Сергиевского сельского поселения Кореновского района на 2013 год»</w:t>
      </w:r>
    </w:p>
    <w:p w:rsidR="002D2532" w:rsidRDefault="002D2532" w:rsidP="002D25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32" w:rsidRDefault="002D2532" w:rsidP="002D2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реализации противодействия коррупции»,  повышения эффективности противодействия коррупции в администрации   Сергиевского   сельского   поселения  Кореновского  района, письмом Департамента внутренней политики администрации Краснодарского края от 20 августа 2013 года № 34-835/13-07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обзоре рекомендаций»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D2532" w:rsidRDefault="002D2532" w:rsidP="002D2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«План мероприятий по противодействию коррупции в администрации Сергиевского сельского поселения Кореновского района на 2013 год» дополнив раздел 1 пункт</w:t>
      </w:r>
      <w:r w:rsidR="003A4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41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1.9.</w:t>
      </w:r>
      <w:r w:rsidR="003A4176">
        <w:rPr>
          <w:rFonts w:ascii="Times New Roman" w:hAnsi="Times New Roman" w:cs="Times New Roman"/>
          <w:sz w:val="28"/>
          <w:szCs w:val="28"/>
        </w:rPr>
        <w:t>, 1.10.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4176" w:rsidRDefault="002D2532" w:rsidP="002D2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работу по применению в практической антикоррупционной деятельности муниципальных служащих основных задач и направлений</w:t>
      </w:r>
      <w:r w:rsidR="003A4176">
        <w:rPr>
          <w:rFonts w:ascii="Times New Roman" w:hAnsi="Times New Roman" w:cs="Times New Roman"/>
          <w:sz w:val="28"/>
          <w:szCs w:val="28"/>
        </w:rPr>
        <w:t xml:space="preserve"> Обзора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взятки, либо как согласие принять взятку или как просьба о даче взятки;</w:t>
      </w:r>
      <w:proofErr w:type="gramEnd"/>
      <w:r w:rsidR="003A4176">
        <w:rPr>
          <w:rFonts w:ascii="Times New Roman" w:hAnsi="Times New Roman" w:cs="Times New Roman"/>
          <w:sz w:val="28"/>
          <w:szCs w:val="28"/>
        </w:rPr>
        <w:t xml:space="preserve"> </w:t>
      </w:r>
      <w:r w:rsidR="00851692">
        <w:rPr>
          <w:rFonts w:ascii="Times New Roman" w:hAnsi="Times New Roman" w:cs="Times New Roman"/>
          <w:sz w:val="28"/>
          <w:szCs w:val="28"/>
        </w:rPr>
        <w:t>П</w:t>
      </w:r>
      <w:r w:rsidR="003A4176">
        <w:rPr>
          <w:rFonts w:ascii="Times New Roman" w:hAnsi="Times New Roman" w:cs="Times New Roman"/>
          <w:sz w:val="28"/>
          <w:szCs w:val="28"/>
        </w:rPr>
        <w:t xml:space="preserve">остоянно; </w:t>
      </w:r>
      <w:r w:rsidR="00851692">
        <w:rPr>
          <w:rFonts w:ascii="Times New Roman" w:hAnsi="Times New Roman" w:cs="Times New Roman"/>
          <w:sz w:val="28"/>
          <w:szCs w:val="28"/>
        </w:rPr>
        <w:t>Н</w:t>
      </w:r>
      <w:r w:rsidR="003A4176">
        <w:rPr>
          <w:rFonts w:ascii="Times New Roman" w:hAnsi="Times New Roman" w:cs="Times New Roman"/>
          <w:sz w:val="28"/>
          <w:szCs w:val="28"/>
        </w:rPr>
        <w:t xml:space="preserve">ачальник общего отдела </w:t>
      </w:r>
      <w:proofErr w:type="spellStart"/>
      <w:r w:rsidR="003A4176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  <w:r w:rsidR="003A4176">
        <w:rPr>
          <w:rFonts w:ascii="Times New Roman" w:hAnsi="Times New Roman" w:cs="Times New Roman"/>
          <w:sz w:val="28"/>
          <w:szCs w:val="28"/>
        </w:rPr>
        <w:t>;</w:t>
      </w:r>
    </w:p>
    <w:p w:rsidR="002D2532" w:rsidRDefault="003A4176" w:rsidP="002D2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Ежемесячно проводить мониторинг выполнения практической реализации Обзора рекомендаций по осуществлению комплекса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взятки, либо как согласие принять взятку или как просьба о даче взятки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Информацию предоставлять в отдел организационной работы управления делами администрации муниципального образования Кореновский район; 1 и 15 числа ежемесячно;  </w:t>
      </w:r>
      <w:r w:rsidR="008516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общего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51692" w:rsidRDefault="00851692" w:rsidP="00851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 момента его подписания.</w:t>
      </w:r>
    </w:p>
    <w:p w:rsidR="00851692" w:rsidRDefault="00851692" w:rsidP="008516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692" w:rsidRDefault="00851692" w:rsidP="008516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692" w:rsidRDefault="00851692" w:rsidP="008516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692" w:rsidRDefault="00851692" w:rsidP="00851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1692" w:rsidRDefault="00851692" w:rsidP="0085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51692" w:rsidRDefault="00851692" w:rsidP="0085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 А. Басеев</w:t>
      </w:r>
    </w:p>
    <w:p w:rsidR="0011526B" w:rsidRDefault="0011526B"/>
    <w:sectPr w:rsidR="001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32"/>
    <w:rsid w:val="0011526B"/>
    <w:rsid w:val="002D2532"/>
    <w:rsid w:val="003A4176"/>
    <w:rsid w:val="0085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53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2013-10-01T07:30:00Z</cp:lastPrinted>
  <dcterms:created xsi:type="dcterms:W3CDTF">2013-10-01T07:08:00Z</dcterms:created>
  <dcterms:modified xsi:type="dcterms:W3CDTF">2013-10-01T07:30:00Z</dcterms:modified>
</cp:coreProperties>
</file>