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677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52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52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31EE9">
        <w:rPr>
          <w:rFonts w:ascii="Times New Roman" w:hAnsi="Times New Roman" w:cs="Times New Roman"/>
          <w:b/>
          <w:sz w:val="28"/>
          <w:szCs w:val="28"/>
        </w:rPr>
        <w:t>Е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BE" w:rsidRPr="008F3E52" w:rsidRDefault="00131EE9" w:rsidP="008F3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 w:rsidR="003D53BE" w:rsidRPr="008F3E52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D53BE" w:rsidRPr="008F3E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D53BE" w:rsidRPr="008F3E5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D53BE" w:rsidRPr="008F3E52" w:rsidRDefault="003D53BE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4E2B1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3E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</w:t>
      </w:r>
      <w:r w:rsidR="004E2B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службе в Российской Федерации»</w:t>
      </w: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Style w:val="FontStyle30"/>
          <w:sz w:val="28"/>
          <w:szCs w:val="28"/>
        </w:rPr>
        <w:t xml:space="preserve">В соответствии с Федеральным законом  </w:t>
      </w:r>
      <w:r w:rsidRPr="008F3E52">
        <w:rPr>
          <w:rFonts w:ascii="Times New Roman" w:hAnsi="Times New Roman" w:cs="Times New Roman"/>
          <w:sz w:val="28"/>
          <w:szCs w:val="28"/>
        </w:rPr>
        <w:t>от 2 марта 2007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52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8F3E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8F3E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F3E5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F3E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F3E5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F3E52">
        <w:rPr>
          <w:rFonts w:ascii="Times New Roman" w:hAnsi="Times New Roman" w:cs="Times New Roman"/>
          <w:sz w:val="28"/>
          <w:szCs w:val="28"/>
        </w:rPr>
        <w:t>1.</w:t>
      </w:r>
      <w:bookmarkStart w:id="1" w:name="sub_12"/>
      <w:bookmarkEnd w:id="0"/>
      <w:r w:rsidRPr="008F3E52">
        <w:rPr>
          <w:rFonts w:ascii="Times New Roman" w:hAnsi="Times New Roman" w:cs="Times New Roman"/>
          <w:sz w:val="28"/>
          <w:szCs w:val="28"/>
        </w:rPr>
        <w:t>Утвердить Положение о порядке и сроках применения взысканий, предусмотренных статьями 14.1, 15 и  27  Федерального закона от  2 марта 2007 года №25-ФЗ «О муниципальной службе Российской Федерации» (прилагается).</w:t>
      </w:r>
    </w:p>
    <w:bookmarkEnd w:id="1"/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52">
        <w:rPr>
          <w:rFonts w:ascii="Times New Roman" w:hAnsi="Times New Roman" w:cs="Times New Roman"/>
          <w:sz w:val="28"/>
          <w:szCs w:val="28"/>
        </w:rPr>
        <w:t xml:space="preserve">2. </w:t>
      </w:r>
      <w:r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Сергиевского сельского </w:t>
      </w:r>
      <w:r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Горгоцкая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и </w:t>
      </w:r>
      <w:proofErr w:type="gramStart"/>
      <w:r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его</w:t>
      </w:r>
      <w:proofErr w:type="gramEnd"/>
      <w:r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Сергиевского сельского </w:t>
      </w:r>
      <w:r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Кореновского района в информационно-телекоммуникационной сети «Интернет».</w:t>
      </w:r>
    </w:p>
    <w:p w:rsidR="008F3E52" w:rsidRPr="008F3E52" w:rsidRDefault="008F3E52" w:rsidP="008F3E52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E52">
        <w:rPr>
          <w:rFonts w:ascii="Times New Roman" w:hAnsi="Times New Roman" w:cs="Times New Roman"/>
          <w:sz w:val="28"/>
          <w:szCs w:val="28"/>
          <w:lang w:eastAsia="ar-SA"/>
        </w:rPr>
        <w:t>3.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F3E52" w:rsidRP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Глава</w:t>
      </w:r>
    </w:p>
    <w:p w:rsid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131EE9" w:rsidRPr="008F3E52" w:rsidRDefault="00131EE9" w:rsidP="008F3E52">
      <w:pPr>
        <w:spacing w:after="0" w:line="240" w:lineRule="auto"/>
        <w:rPr>
          <w:rStyle w:val="FontStyle30"/>
          <w:sz w:val="28"/>
          <w:szCs w:val="28"/>
        </w:rPr>
      </w:pPr>
    </w:p>
    <w:tbl>
      <w:tblPr>
        <w:tblW w:w="0" w:type="auto"/>
        <w:tblInd w:w="5070" w:type="dxa"/>
        <w:tblLook w:val="00A0"/>
      </w:tblPr>
      <w:tblGrid>
        <w:gridCol w:w="4501"/>
      </w:tblGrid>
      <w:tr w:rsidR="008F3E52" w:rsidRPr="008F3E52" w:rsidTr="0034677C">
        <w:tc>
          <w:tcPr>
            <w:tcW w:w="4784" w:type="dxa"/>
          </w:tcPr>
          <w:p w:rsidR="008F3E52" w:rsidRPr="008F3E52" w:rsidRDefault="008F3E52" w:rsidP="008F3E52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lastRenderedPageBreak/>
              <w:t xml:space="preserve">ПРИЛОЖЕНИЕ </w:t>
            </w:r>
          </w:p>
          <w:p w:rsidR="008F3E52" w:rsidRPr="008F3E52" w:rsidRDefault="008F3E52" w:rsidP="008F3E52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>УТВЕРЖДЕНО</w:t>
            </w:r>
          </w:p>
          <w:p w:rsidR="008F3E52" w:rsidRPr="008F3E52" w:rsidRDefault="008F3E52" w:rsidP="008F3E52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 xml:space="preserve"> постановлением администрации</w:t>
            </w:r>
            <w:r>
              <w:rPr>
                <w:rStyle w:val="FontStyle30"/>
                <w:sz w:val="28"/>
                <w:szCs w:val="28"/>
              </w:rPr>
              <w:t xml:space="preserve"> Се</w:t>
            </w:r>
            <w:r w:rsidR="005C4D5F">
              <w:rPr>
                <w:rStyle w:val="FontStyle30"/>
                <w:sz w:val="28"/>
                <w:szCs w:val="28"/>
              </w:rPr>
              <w:t xml:space="preserve">ргиевского сельского поселения Кореновского района от </w:t>
            </w:r>
            <w:r w:rsidR="00131EE9">
              <w:rPr>
                <w:rStyle w:val="FontStyle30"/>
                <w:sz w:val="28"/>
                <w:szCs w:val="28"/>
              </w:rPr>
              <w:t xml:space="preserve">26.04.2017 </w:t>
            </w:r>
            <w:r w:rsidR="005C4D5F">
              <w:rPr>
                <w:rStyle w:val="FontStyle30"/>
                <w:sz w:val="28"/>
                <w:szCs w:val="28"/>
              </w:rPr>
              <w:t>№</w:t>
            </w:r>
            <w:r w:rsidR="00131EE9">
              <w:rPr>
                <w:rStyle w:val="FontStyle30"/>
                <w:sz w:val="28"/>
                <w:szCs w:val="28"/>
              </w:rPr>
              <w:t xml:space="preserve"> 46</w:t>
            </w:r>
          </w:p>
        </w:tc>
      </w:tr>
    </w:tbl>
    <w:p w:rsidR="008F3E52" w:rsidRPr="008F3E52" w:rsidRDefault="008F3E52" w:rsidP="008F3E52">
      <w:pPr>
        <w:spacing w:after="0" w:line="240" w:lineRule="auto"/>
        <w:rPr>
          <w:rStyle w:val="FontStyle30"/>
          <w:b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Style w:val="FontStyle30"/>
          <w:b/>
          <w:sz w:val="28"/>
          <w:szCs w:val="28"/>
        </w:rPr>
      </w:pP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сроках применения взысканий, 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3E52"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 w:rsidRPr="008F3E52">
        <w:rPr>
          <w:rFonts w:ascii="Times New Roman" w:hAnsi="Times New Roman" w:cs="Times New Roman"/>
          <w:bCs/>
          <w:sz w:val="28"/>
          <w:szCs w:val="28"/>
        </w:rPr>
        <w:t xml:space="preserve"> статьями 14.1, 15 и 27 Федерального закона 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3E52">
        <w:rPr>
          <w:rFonts w:ascii="Times New Roman" w:hAnsi="Times New Roman" w:cs="Times New Roman"/>
          <w:sz w:val="28"/>
          <w:szCs w:val="28"/>
        </w:rPr>
        <w:t xml:space="preserve">1.Настоящее Положение о </w:t>
      </w:r>
      <w:r w:rsidRPr="008F3E52">
        <w:rPr>
          <w:rFonts w:ascii="Times New Roman" w:hAnsi="Times New Roman" w:cs="Times New Roman"/>
          <w:bCs/>
          <w:sz w:val="28"/>
          <w:szCs w:val="28"/>
        </w:rPr>
        <w:t>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</w:t>
      </w:r>
      <w:proofErr w:type="gramEnd"/>
      <w:r w:rsidRPr="008F3E52">
        <w:rPr>
          <w:rFonts w:ascii="Times New Roman" w:hAnsi="Times New Roman" w:cs="Times New Roman"/>
          <w:bCs/>
          <w:sz w:val="28"/>
          <w:szCs w:val="28"/>
        </w:rPr>
        <w:t>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3E52">
        <w:rPr>
          <w:rFonts w:ascii="Times New Roman" w:hAnsi="Times New Roman" w:cs="Times New Roman"/>
          <w:bCs/>
          <w:sz w:val="28"/>
          <w:szCs w:val="28"/>
        </w:rPr>
        <w:t xml:space="preserve">2.Положение определяет порядок и сроки применения в отношении муниципальных служащих администрации </w:t>
      </w:r>
      <w:r w:rsidR="005C4D5F">
        <w:rPr>
          <w:rFonts w:ascii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Pr="008F3E52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</w:t>
      </w:r>
      <w:proofErr w:type="gramEnd"/>
      <w:r w:rsidRPr="008F3E52">
        <w:rPr>
          <w:rFonts w:ascii="Times New Roman" w:hAnsi="Times New Roman" w:cs="Times New Roman"/>
          <w:bCs/>
          <w:sz w:val="28"/>
          <w:szCs w:val="28"/>
        </w:rPr>
        <w:t xml:space="preserve"> противодействия коррупции (далее – коррупционное правонарушение).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3.Взыскание за коррупционное правонарушение применяется представителем нанимателя (работодателем) на основании: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а) доклада о результатах проверки;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5C4D5F" w:rsidRPr="008F3E5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C4D5F">
        <w:rPr>
          <w:rFonts w:ascii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5C4D5F" w:rsidRPr="008F3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E52">
        <w:rPr>
          <w:rFonts w:ascii="Times New Roman" w:hAnsi="Times New Roman" w:cs="Times New Roman"/>
          <w:bCs/>
          <w:sz w:val="28"/>
          <w:szCs w:val="28"/>
        </w:rPr>
        <w:t>в случае, если доклад о результатах проверки направлялся в комиссию;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в) объяснений муниципального служащего;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г) иных материалов.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lastRenderedPageBreak/>
        <w:t>4.При применении взыскания за коррупционное правонарушение учитываются: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5.Взыскание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 xml:space="preserve">а) время нахождения муниципального служащего в </w:t>
      </w:r>
      <w:proofErr w:type="spellStart"/>
      <w:r w:rsidRPr="008F3E52">
        <w:rPr>
          <w:rFonts w:ascii="Times New Roman" w:hAnsi="Times New Roman" w:cs="Times New Roman"/>
          <w:sz w:val="28"/>
          <w:szCs w:val="28"/>
        </w:rPr>
        <w:t>отуске</w:t>
      </w:r>
      <w:proofErr w:type="spellEnd"/>
      <w:r w:rsidRPr="008F3E52">
        <w:rPr>
          <w:rFonts w:ascii="Times New Roman" w:hAnsi="Times New Roman" w:cs="Times New Roman"/>
          <w:sz w:val="28"/>
          <w:szCs w:val="28"/>
        </w:rPr>
        <w:t>, командировке,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б) время проведения проверки;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 xml:space="preserve">При этом взыскание должно быть применено не позднее шести месяцев со дня совершения проступка. </w:t>
      </w:r>
    </w:p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6.Муниципальный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7.До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E5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F3E52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 xml:space="preserve">8.В акте о применении к муниципальному служащему взыскания в случае совершения им коррупционного правонарушения в качестве основания </w:t>
      </w:r>
      <w:r w:rsidRPr="008F3E52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взыскания указывается часть 1 или 2 статьи 27.1 Федерального закона </w:t>
      </w:r>
      <w:r w:rsidRPr="008F3E52">
        <w:rPr>
          <w:rFonts w:ascii="Times New Roman" w:hAnsi="Times New Roman" w:cs="Times New Roman"/>
          <w:bCs/>
          <w:color w:val="000000"/>
          <w:sz w:val="28"/>
          <w:szCs w:val="28"/>
        </w:rPr>
        <w:t>от 2 марта 2007 года №25-ФЗ «О муниципальной службе в Российской Федерации».</w:t>
      </w:r>
    </w:p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 xml:space="preserve">9.Муниципальный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</w:t>
      </w:r>
      <w:r w:rsidRPr="008F3E52">
        <w:rPr>
          <w:rFonts w:ascii="Times New Roman" w:hAnsi="Times New Roman" w:cs="Times New Roman"/>
          <w:bCs/>
          <w:sz w:val="28"/>
          <w:szCs w:val="28"/>
        </w:rPr>
        <w:lastRenderedPageBreak/>
        <w:t>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3E52">
        <w:rPr>
          <w:rFonts w:ascii="Times New Roman" w:hAnsi="Times New Roman" w:cs="Times New Roman"/>
          <w:bCs/>
          <w:sz w:val="28"/>
          <w:szCs w:val="28"/>
        </w:rPr>
        <w:t xml:space="preserve">10.Если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Pr="008F3E5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F3E52">
        <w:rPr>
          <w:rFonts w:ascii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  <w:proofErr w:type="gramEnd"/>
    </w:p>
    <w:p w:rsidR="008F3E52" w:rsidRPr="008F3E52" w:rsidRDefault="008F3E52" w:rsidP="008F3E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11.Представитель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8F3E52" w:rsidRP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5F" w:rsidRDefault="008F3E52" w:rsidP="005C4D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Style w:val="FontStyle30"/>
          <w:sz w:val="28"/>
          <w:szCs w:val="28"/>
        </w:rPr>
        <w:t xml:space="preserve">Глава </w:t>
      </w:r>
      <w:r w:rsidR="005C4D5F" w:rsidRPr="008F3E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D5F" w:rsidRDefault="005C4D5F" w:rsidP="005C4D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Сергиевского сельского поселения </w:t>
      </w:r>
    </w:p>
    <w:p w:rsidR="008F3E52" w:rsidRPr="005C4D5F" w:rsidRDefault="005C4D5F" w:rsidP="005C4D5F">
      <w:pPr>
        <w:spacing w:after="0" w:line="240" w:lineRule="auto"/>
        <w:rPr>
          <w:rStyle w:val="FontStyle30"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  <w:r w:rsidRPr="008F3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                                                                 С.А. Басеев</w:t>
      </w:r>
    </w:p>
    <w:p w:rsidR="00A3405B" w:rsidRPr="008F3E52" w:rsidRDefault="00A3405B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405B" w:rsidRPr="008F3E52" w:rsidSect="003D53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52C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135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EE9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93F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3BE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B18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D5F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3D55"/>
    <w:rsid w:val="008A3FD2"/>
    <w:rsid w:val="008A4A7C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3E52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8EF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47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452C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78D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543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52C"/>
    <w:rPr>
      <w:b/>
      <w:bCs/>
    </w:rPr>
  </w:style>
  <w:style w:type="character" w:customStyle="1" w:styleId="apple-converted-space">
    <w:name w:val="apple-converted-space"/>
    <w:basedOn w:val="a0"/>
    <w:rsid w:val="00C9452C"/>
  </w:style>
  <w:style w:type="character" w:customStyle="1" w:styleId="a5">
    <w:name w:val="Гипертекстовая ссылка"/>
    <w:basedOn w:val="a0"/>
    <w:uiPriority w:val="99"/>
    <w:rsid w:val="00B50947"/>
    <w:rPr>
      <w:color w:val="008000"/>
    </w:rPr>
  </w:style>
  <w:style w:type="table" w:styleId="a6">
    <w:name w:val="Table Grid"/>
    <w:basedOn w:val="a1"/>
    <w:uiPriority w:val="59"/>
    <w:rsid w:val="00B50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3BE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8F3E52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2017-04-03T14:14:00Z</cp:lastPrinted>
  <dcterms:created xsi:type="dcterms:W3CDTF">2017-04-03T13:41:00Z</dcterms:created>
  <dcterms:modified xsi:type="dcterms:W3CDTF">2017-04-26T08:35:00Z</dcterms:modified>
</cp:coreProperties>
</file>