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A" w:rsidRPr="005A6D3A" w:rsidRDefault="005A6D3A" w:rsidP="005A6D3A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5A6D3A">
        <w:rPr>
          <w:rFonts w:ascii="Times New Roman" w:hAnsi="Times New Roman" w:cs="Times New Roman"/>
          <w:sz w:val="24"/>
          <w:szCs w:val="24"/>
        </w:rPr>
        <w:t>к Положению о формировании муниципального задания на</w:t>
      </w:r>
    </w:p>
    <w:p w:rsidR="005A6D3A" w:rsidRPr="005A6D3A" w:rsidRDefault="005A6D3A" w:rsidP="005A6D3A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5A6D3A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в отношении муниципальных учреждений муниципального образования Кореновский район и финансовом обеспечении выполнения муниципального задания</w:t>
      </w:r>
    </w:p>
    <w:p w:rsidR="005A6D3A" w:rsidRPr="005A6D3A" w:rsidRDefault="005A6D3A" w:rsidP="005A6D3A">
      <w:pPr>
        <w:pStyle w:val="ConsPlusNonformat"/>
        <w:tabs>
          <w:tab w:val="left" w:pos="7513"/>
          <w:tab w:val="left" w:pos="8505"/>
        </w:tabs>
        <w:ind w:left="6946"/>
        <w:jc w:val="center"/>
        <w:rPr>
          <w:sz w:val="24"/>
          <w:szCs w:val="24"/>
        </w:rPr>
      </w:pPr>
    </w:p>
    <w:p w:rsidR="005A6D3A" w:rsidRPr="005A6D3A" w:rsidRDefault="005A6D3A" w:rsidP="005A6D3A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ind w:left="6946"/>
        <w:jc w:val="center"/>
        <w:rPr>
          <w:sz w:val="24"/>
          <w:szCs w:val="24"/>
        </w:rPr>
      </w:pPr>
      <w:r w:rsidRPr="005A6D3A">
        <w:rPr>
          <w:sz w:val="24"/>
          <w:szCs w:val="24"/>
        </w:rPr>
        <w:t>УТВЕРЖДАЮ</w:t>
      </w:r>
    </w:p>
    <w:p w:rsidR="005A6D3A" w:rsidRPr="00C521FD" w:rsidRDefault="005A6D3A" w:rsidP="005A6D3A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C521FD">
        <w:rPr>
          <w:rFonts w:ascii="Times New Roman" w:hAnsi="Times New Roman" w:cs="Times New Roman"/>
          <w:sz w:val="24"/>
          <w:szCs w:val="24"/>
        </w:rPr>
        <w:t>Глава</w:t>
      </w:r>
    </w:p>
    <w:p w:rsidR="005A6D3A" w:rsidRPr="00C521FD" w:rsidRDefault="005A6D3A" w:rsidP="005A6D3A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C521FD">
        <w:rPr>
          <w:rFonts w:ascii="Times New Roman" w:hAnsi="Times New Roman" w:cs="Times New Roman"/>
          <w:sz w:val="24"/>
          <w:szCs w:val="24"/>
        </w:rPr>
        <w:t>Сергиевского сельского поселения</w:t>
      </w:r>
    </w:p>
    <w:p w:rsidR="005A6D3A" w:rsidRPr="00C521FD" w:rsidRDefault="005A6D3A" w:rsidP="005A6D3A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C521FD">
        <w:rPr>
          <w:rFonts w:ascii="Times New Roman" w:hAnsi="Times New Roman" w:cs="Times New Roman"/>
          <w:sz w:val="24"/>
          <w:szCs w:val="24"/>
        </w:rPr>
        <w:t>Кореновского  ра</w:t>
      </w:r>
      <w:r w:rsidR="006E5485">
        <w:rPr>
          <w:rFonts w:ascii="Times New Roman" w:hAnsi="Times New Roman" w:cs="Times New Roman"/>
          <w:sz w:val="24"/>
          <w:szCs w:val="24"/>
        </w:rPr>
        <w:t>йона__________________</w:t>
      </w:r>
      <w:r w:rsidRPr="00C521FD">
        <w:rPr>
          <w:rFonts w:ascii="Times New Roman" w:hAnsi="Times New Roman" w:cs="Times New Roman"/>
          <w:sz w:val="24"/>
          <w:szCs w:val="24"/>
        </w:rPr>
        <w:t xml:space="preserve">    Басеев С.А.</w:t>
      </w:r>
    </w:p>
    <w:p w:rsidR="005A6D3A" w:rsidRPr="00C521FD" w:rsidRDefault="005A6D3A" w:rsidP="005A6D3A">
      <w:pPr>
        <w:tabs>
          <w:tab w:val="left" w:pos="6521"/>
          <w:tab w:val="left" w:pos="7938"/>
        </w:tabs>
        <w:autoSpaceDE w:val="0"/>
        <w:autoSpaceDN w:val="0"/>
        <w:adjustRightInd w:val="0"/>
        <w:spacing w:after="0" w:line="240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C521FD">
        <w:rPr>
          <w:rFonts w:ascii="Times New Roman" w:hAnsi="Times New Roman" w:cs="Times New Roman"/>
          <w:sz w:val="24"/>
          <w:szCs w:val="24"/>
        </w:rPr>
        <w:tab/>
      </w:r>
      <w:r w:rsidRPr="00C521FD">
        <w:rPr>
          <w:rFonts w:ascii="Times New Roman" w:hAnsi="Times New Roman" w:cs="Times New Roman"/>
          <w:sz w:val="24"/>
          <w:szCs w:val="24"/>
        </w:rPr>
        <w:tab/>
      </w:r>
    </w:p>
    <w:p w:rsidR="005A6D3A" w:rsidRPr="00C521FD" w:rsidRDefault="005A6D3A" w:rsidP="005A6D3A">
      <w:pPr>
        <w:tabs>
          <w:tab w:val="left" w:pos="6521"/>
          <w:tab w:val="left" w:pos="7938"/>
        </w:tabs>
        <w:autoSpaceDE w:val="0"/>
        <w:autoSpaceDN w:val="0"/>
        <w:adjustRightInd w:val="0"/>
        <w:spacing w:after="0" w:line="240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C521FD">
        <w:rPr>
          <w:rFonts w:ascii="Times New Roman" w:hAnsi="Times New Roman" w:cs="Times New Roman"/>
          <w:sz w:val="24"/>
          <w:szCs w:val="24"/>
        </w:rPr>
        <w:t>«__» _________________ 20__ г.</w:t>
      </w:r>
    </w:p>
    <w:p w:rsidR="005A6D3A" w:rsidRDefault="005A6D3A" w:rsidP="005A6D3A">
      <w:pPr>
        <w:pStyle w:val="ConsPlusNonformat"/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A6D3A" w:rsidTr="005A6D3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9A01AF">
            <w:pPr>
              <w:pStyle w:val="ConsPlusNonformat"/>
              <w:tabs>
                <w:tab w:val="right" w:pos="13325"/>
              </w:tabs>
            </w:pPr>
            <w:r>
              <w:t>1</w:t>
            </w:r>
          </w:p>
        </w:tc>
      </w:tr>
    </w:tbl>
    <w:p w:rsidR="005A6D3A" w:rsidRDefault="005A6D3A" w:rsidP="005A6D3A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                        МУНИЦИПАЛЬНОЕ ЗАДАНИЕ № </w:t>
      </w:r>
    </w:p>
    <w:p w:rsidR="005A6D3A" w:rsidRDefault="005A6D3A" w:rsidP="005A6D3A">
      <w:pPr>
        <w:pStyle w:val="ConsPlusNonformat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</w:tblGrid>
      <w:tr w:rsidR="005A6D3A" w:rsidTr="005A6D3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tabs>
                <w:tab w:val="right" w:pos="13325"/>
              </w:tabs>
            </w:pPr>
            <w:r>
              <w:t>Коды</w:t>
            </w:r>
          </w:p>
        </w:tc>
      </w:tr>
      <w:tr w:rsidR="005A6D3A" w:rsidTr="005A6D3A">
        <w:trPr>
          <w:trHeight w:val="6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Nonformat"/>
              <w:tabs>
                <w:tab w:val="right" w:pos="13325"/>
              </w:tabs>
              <w:rPr>
                <w:sz w:val="24"/>
              </w:rPr>
            </w:pPr>
          </w:p>
        </w:tc>
      </w:tr>
      <w:tr w:rsidR="005A6D3A" w:rsidTr="005A6D3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Nonformat"/>
              <w:tabs>
                <w:tab w:val="right" w:pos="13325"/>
              </w:tabs>
            </w:pPr>
          </w:p>
        </w:tc>
      </w:tr>
      <w:tr w:rsidR="005A6D3A" w:rsidTr="005A6D3A">
        <w:trPr>
          <w:trHeight w:val="6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Nonformat"/>
              <w:tabs>
                <w:tab w:val="right" w:pos="13325"/>
              </w:tabs>
            </w:pPr>
          </w:p>
        </w:tc>
      </w:tr>
      <w:tr w:rsidR="005A6D3A" w:rsidTr="005A6D3A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tabs>
                <w:tab w:val="right" w:pos="13325"/>
              </w:tabs>
            </w:pPr>
            <w:r>
              <w:t>07</w:t>
            </w:r>
          </w:p>
        </w:tc>
      </w:tr>
      <w:tr w:rsidR="005A6D3A" w:rsidTr="005A6D3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Nonformat"/>
              <w:tabs>
                <w:tab w:val="right" w:pos="13325"/>
              </w:tabs>
            </w:pPr>
          </w:p>
        </w:tc>
      </w:tr>
      <w:tr w:rsidR="005A6D3A" w:rsidTr="005A6D3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Nonformat"/>
              <w:tabs>
                <w:tab w:val="right" w:pos="13325"/>
              </w:tabs>
            </w:pPr>
          </w:p>
        </w:tc>
      </w:tr>
      <w:tr w:rsidR="005A6D3A" w:rsidTr="005A6D3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Nonformat"/>
              <w:tabs>
                <w:tab w:val="right" w:pos="13325"/>
              </w:tabs>
            </w:pPr>
          </w:p>
        </w:tc>
      </w:tr>
    </w:tbl>
    <w:p w:rsidR="005A6D3A" w:rsidRDefault="005A6D3A" w:rsidP="005A6D3A">
      <w:pPr>
        <w:pStyle w:val="ConsPlusNonformat"/>
        <w:spacing w:line="360" w:lineRule="auto"/>
        <w:jc w:val="center"/>
        <w:rPr>
          <w:b/>
        </w:rPr>
      </w:pPr>
      <w:r>
        <w:rPr>
          <w:b/>
        </w:rPr>
        <w:t>на 201</w:t>
      </w:r>
      <w:r w:rsidR="006F4E8D">
        <w:rPr>
          <w:b/>
        </w:rPr>
        <w:t>7</w:t>
      </w:r>
      <w:r>
        <w:rPr>
          <w:b/>
        </w:rPr>
        <w:t xml:space="preserve"> год (на 201</w:t>
      </w:r>
      <w:r w:rsidR="006F4E8D">
        <w:rPr>
          <w:b/>
        </w:rPr>
        <w:t>7</w:t>
      </w:r>
      <w:r>
        <w:rPr>
          <w:b/>
        </w:rPr>
        <w:t xml:space="preserve"> год и на плановый период 201</w:t>
      </w:r>
      <w:r w:rsidR="006F4E8D">
        <w:rPr>
          <w:b/>
        </w:rPr>
        <w:t>8</w:t>
      </w:r>
      <w:r>
        <w:rPr>
          <w:b/>
        </w:rPr>
        <w:t xml:space="preserve"> и 201</w:t>
      </w:r>
      <w:r w:rsidR="006F4E8D">
        <w:rPr>
          <w:b/>
        </w:rPr>
        <w:t>9</w:t>
      </w:r>
      <w:r>
        <w:rPr>
          <w:b/>
        </w:rPr>
        <w:t xml:space="preserve"> годов)</w:t>
      </w:r>
      <w:r>
        <w:rPr>
          <w:vertAlign w:val="superscript"/>
        </w:rPr>
        <w:t>1)</w:t>
      </w:r>
    </w:p>
    <w:p w:rsidR="005A6D3A" w:rsidRDefault="005A6D3A" w:rsidP="005A6D3A">
      <w:pPr>
        <w:pStyle w:val="ConsPlusNonformat"/>
        <w:tabs>
          <w:tab w:val="right" w:pos="12191"/>
          <w:tab w:val="right" w:pos="12900"/>
        </w:tabs>
      </w:pPr>
      <w:r>
        <w:t xml:space="preserve">Наименование муниципального учреждения муниципального образования Кореновский район (обособленного подразделения)           </w:t>
      </w:r>
    </w:p>
    <w:p w:rsidR="005A6D3A" w:rsidRDefault="005A6D3A" w:rsidP="005A6D3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</w:pPr>
      <w:r>
        <w:rPr>
          <w:u w:val="single"/>
        </w:rPr>
        <w:t>Муниципальное бюджетное учреждение культуры  Сергиевского сельского поселения Кореновского района</w:t>
      </w:r>
      <w:r>
        <w:rPr>
          <w:u w:val="single"/>
        </w:rPr>
        <w:tab/>
      </w:r>
    </w:p>
    <w:p w:rsidR="005A6D3A" w:rsidRDefault="005A6D3A" w:rsidP="005A6D3A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u w:val="single"/>
        </w:rPr>
      </w:pPr>
      <w:r>
        <w:rPr>
          <w:u w:val="single"/>
        </w:rPr>
        <w:t>«Сергиевский сельский Дом культуры»</w:t>
      </w:r>
      <w:r>
        <w:rPr>
          <w:u w:val="single"/>
        </w:rPr>
        <w:tab/>
      </w:r>
      <w:r>
        <w:t xml:space="preserve">                  Дата</w:t>
      </w:r>
    </w:p>
    <w:p w:rsidR="005A6D3A" w:rsidRDefault="005A6D3A" w:rsidP="005A6D3A">
      <w:pPr>
        <w:pStyle w:val="ConsPlusNonformat"/>
        <w:tabs>
          <w:tab w:val="right" w:pos="14034"/>
        </w:tabs>
      </w:pPr>
      <w:r>
        <w:t xml:space="preserve">Виды деятельности муниципального  бюджетного учреждения культуры </w:t>
      </w:r>
      <w:r w:rsidRPr="005A6D3A">
        <w:t>Сергиевского</w:t>
      </w:r>
      <w:r>
        <w:t xml:space="preserve"> сельского поселения Кореновского района «</w:t>
      </w:r>
      <w:r w:rsidRPr="005A6D3A">
        <w:t xml:space="preserve">Сергиевский </w:t>
      </w:r>
      <w:r>
        <w:t>сельский Дом культуры»                                                      по сводному реестру (обособленного подразделения)</w:t>
      </w:r>
    </w:p>
    <w:p w:rsidR="005A6D3A" w:rsidRDefault="006E5485" w:rsidP="006E5485">
      <w:pPr>
        <w:pStyle w:val="ConsPlusNonformat"/>
        <w:tabs>
          <w:tab w:val="left" w:pos="12191"/>
          <w:tab w:val="right" w:pos="14034"/>
        </w:tabs>
        <w:jc w:val="both"/>
      </w:pPr>
      <w:r>
        <w:rPr>
          <w:u w:val="single"/>
        </w:rPr>
        <w:t xml:space="preserve">Согласно устава Дома культуры                                                                                                             </w:t>
      </w:r>
      <w:r w:rsidR="005A6D3A">
        <w:t xml:space="preserve">    По ОКВЭД</w:t>
      </w:r>
    </w:p>
    <w:p w:rsidR="005A6D3A" w:rsidRDefault="005A6D3A" w:rsidP="005A6D3A">
      <w:pPr>
        <w:pStyle w:val="ConsPlusNonformat"/>
        <w:tabs>
          <w:tab w:val="left" w:pos="12191"/>
        </w:tabs>
      </w:pPr>
      <w:r>
        <w:t xml:space="preserve">Вид муниципального учреждения муниципального образования Кореновский район  </w:t>
      </w:r>
      <w:r w:rsidR="006E5485">
        <w:t xml:space="preserve">                      </w:t>
      </w:r>
      <w:r>
        <w:t xml:space="preserve"> По ОКВЭД</w:t>
      </w:r>
    </w:p>
    <w:p w:rsidR="00EA7446" w:rsidRDefault="005A6D3A" w:rsidP="000720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 культуры</w:t>
      </w:r>
    </w:p>
    <w:p w:rsidR="000720A5" w:rsidRDefault="000720A5" w:rsidP="000720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20A5" w:rsidRDefault="000720A5" w:rsidP="000720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20A5" w:rsidRDefault="000720A5" w:rsidP="000720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20A5" w:rsidRPr="000720A5" w:rsidRDefault="000720A5" w:rsidP="000720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6D3A" w:rsidRDefault="006E5485" w:rsidP="006E5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5A6D3A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5A6D3A" w:rsidRPr="006E5485" w:rsidRDefault="005A6D3A" w:rsidP="006E5485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РАЗДЕЛ  1</w:t>
      </w: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3573"/>
      </w:tblGrid>
      <w:tr w:rsidR="005A6D3A" w:rsidTr="001D4AC0"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1D4AC0" w:rsidP="005A6D3A">
            <w:pPr>
              <w:widowControl w:val="0"/>
              <w:autoSpaceDE w:val="0"/>
              <w:autoSpaceDN w:val="0"/>
              <w:adjustRightInd w:val="0"/>
              <w:spacing w:after="0"/>
              <w:ind w:right="22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07.057.0</w:t>
            </w:r>
          </w:p>
        </w:tc>
      </w:tr>
    </w:tbl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A6D3A" w:rsidRDefault="005A6D3A" w:rsidP="005A6D3A">
      <w:pPr>
        <w:numPr>
          <w:ilvl w:val="0"/>
          <w:numId w:val="1"/>
        </w:numPr>
        <w:spacing w:after="0" w:line="240" w:lineRule="auto"/>
        <w:ind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5A6D3A" w:rsidRDefault="005A6D3A" w:rsidP="005A6D3A">
      <w:pPr>
        <w:spacing w:after="0"/>
        <w:ind w:left="1080"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культурно-массовых мероприятий</w:t>
      </w:r>
    </w:p>
    <w:p w:rsidR="005A6D3A" w:rsidRDefault="005A6D3A" w:rsidP="005A6D3A">
      <w:pPr>
        <w:spacing w:after="0"/>
        <w:ind w:left="1080"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 деятельности формирований самодеятельного художественного творчества</w:t>
      </w:r>
    </w:p>
    <w:p w:rsidR="005A6D3A" w:rsidRDefault="005A6D3A" w:rsidP="005A6D3A">
      <w:pPr>
        <w:numPr>
          <w:ilvl w:val="0"/>
          <w:numId w:val="1"/>
        </w:numPr>
        <w:spacing w:after="0" w:line="240" w:lineRule="auto"/>
        <w:ind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потребителей  муниципальной  услуги</w:t>
      </w:r>
    </w:p>
    <w:p w:rsidR="005A6D3A" w:rsidRDefault="005A6D3A" w:rsidP="005A6D3A">
      <w:pPr>
        <w:spacing w:after="0"/>
        <w:ind w:left="1080"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5A6D3A" w:rsidRDefault="005A6D3A" w:rsidP="005A6D3A">
      <w:pPr>
        <w:spacing w:after="0"/>
        <w:ind w:left="1080"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</w:t>
      </w:r>
    </w:p>
    <w:p w:rsidR="005A6D3A" w:rsidRDefault="005A6D3A" w:rsidP="005A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A6D3A" w:rsidRDefault="005A6D3A" w:rsidP="005A6D3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оказываемой муниципальной услуги :</w:t>
      </w:r>
    </w:p>
    <w:p w:rsidR="005A6D3A" w:rsidRDefault="005A6D3A" w:rsidP="005A6D3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Показатели, характеризующие качество муниципальной услуги:</w:t>
      </w:r>
    </w:p>
    <w:p w:rsidR="005A6D3A" w:rsidRDefault="005A6D3A" w:rsidP="005A6D3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1466"/>
        <w:gridCol w:w="1236"/>
        <w:gridCol w:w="1236"/>
        <w:gridCol w:w="1342"/>
        <w:gridCol w:w="1236"/>
        <w:gridCol w:w="1335"/>
        <w:gridCol w:w="1236"/>
        <w:gridCol w:w="469"/>
        <w:gridCol w:w="1113"/>
        <w:gridCol w:w="957"/>
        <w:gridCol w:w="957"/>
      </w:tblGrid>
      <w:tr w:rsidR="005A6D3A" w:rsidTr="005A6D3A">
        <w:trPr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A6D3A" w:rsidTr="005A6D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6F4E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201</w:t>
            </w:r>
            <w:r w:rsidR="006F4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  <w:p w:rsidR="005A6D3A" w:rsidRDefault="005A6D3A" w:rsidP="006F4E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4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  <w:p w:rsidR="005A6D3A" w:rsidRDefault="005A6D3A" w:rsidP="006F4E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4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A6D3A" w:rsidTr="005A6D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5A6D3A" w:rsidTr="005A6D3A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6D3A" w:rsidTr="005A6D3A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6D3A" w:rsidRPr="00C040F8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 w:bidi="en-US"/>
              </w:rPr>
            </w:pPr>
            <w:r w:rsidRPr="00C040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000000000000330068207011</w:t>
            </w:r>
          </w:p>
          <w:p w:rsidR="005A6D3A" w:rsidRPr="00C040F8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040F8" w:rsidRDefault="00C040F8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040F8" w:rsidRDefault="00C040F8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C040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000000000001001101103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 культурно- массовых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формирований самодеятельного художественного творчества</w:t>
            </w:r>
          </w:p>
          <w:p w:rsidR="00650B58" w:rsidRDefault="00650B58" w:rsidP="00650B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FD" w:rsidRDefault="00C521FD" w:rsidP="00650B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C521F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Организация и проведение мероприятий (выставки)</w:t>
            </w:r>
            <w:r w:rsidR="00650B5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     </w:t>
            </w:r>
          </w:p>
          <w:p w:rsidR="00650B58" w:rsidRDefault="00650B58" w:rsidP="00650B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50B58" w:rsidRDefault="00650B58" w:rsidP="00650B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Запись радиогазет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 стационарн</w:t>
            </w:r>
            <w:r>
              <w:rPr>
                <w:rFonts w:ascii="Times New Roman" w:hAnsi="Times New Roman" w:cs="Times New Roman"/>
              </w:rPr>
              <w:lastRenderedPageBreak/>
              <w:t>ых условиях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мероприяти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кружков  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клубных формирований</w:t>
            </w:r>
          </w:p>
          <w:p w:rsidR="00C521FD" w:rsidRPr="00C521FD" w:rsidRDefault="00C521FD" w:rsidP="00C521FD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C521FD">
              <w:rPr>
                <w:rFonts w:ascii="Times New Roman" w:hAnsi="Times New Roman" w:cs="Times New Roman"/>
                <w:lang w:eastAsia="en-US" w:bidi="en-US"/>
              </w:rPr>
              <w:t>Количество мероприятий</w:t>
            </w:r>
          </w:p>
          <w:p w:rsidR="00C521FD" w:rsidRDefault="00650B58" w:rsidP="005A6D3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521FD" w:rsidRDefault="00C521FD" w:rsidP="00C52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50B58" w:rsidRDefault="00C521FD" w:rsidP="00C52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 w:rsidRPr="00C521FD">
              <w:rPr>
                <w:rFonts w:ascii="Times New Roman" w:hAnsi="Times New Roman" w:cs="Times New Roman"/>
                <w:lang w:eastAsia="en-US" w:bidi="en-US"/>
              </w:rPr>
              <w:t>Единица</w:t>
            </w:r>
          </w:p>
          <w:p w:rsidR="00650B58" w:rsidRDefault="00650B58" w:rsidP="00650B58">
            <w:pPr>
              <w:rPr>
                <w:rFonts w:ascii="Times New Roman" w:hAnsi="Times New Roman" w:cs="Times New Roman"/>
                <w:lang w:eastAsia="en-US" w:bidi="en-US"/>
              </w:rPr>
            </w:pPr>
          </w:p>
          <w:p w:rsidR="00C521FD" w:rsidRPr="00650B58" w:rsidRDefault="00650B58" w:rsidP="00650B58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eastAsia="en-US" w:bidi="en-US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72</w:t>
            </w:r>
            <w:r w:rsidR="0056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36</w:t>
            </w:r>
            <w:r w:rsidR="006F4E8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0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675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B58" w:rsidRDefault="00C521FD" w:rsidP="006F4E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0B58" w:rsidRDefault="00650B58" w:rsidP="00650B5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C521FD" w:rsidRPr="00650B58" w:rsidRDefault="00AD44ED" w:rsidP="00650B5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  <w:r w:rsidR="0056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 w:rsidR="006F4E8D">
              <w:rPr>
                <w:sz w:val="24"/>
                <w:szCs w:val="24"/>
              </w:rPr>
              <w:t>670</w:t>
            </w:r>
            <w:r w:rsidR="005A6D3A">
              <w:rPr>
                <w:sz w:val="24"/>
                <w:szCs w:val="24"/>
              </w:rPr>
              <w:t>0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675D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B58" w:rsidRDefault="00C521FD" w:rsidP="006F4E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0B58" w:rsidRDefault="00650B58" w:rsidP="00650B5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C521FD" w:rsidRPr="00650B58" w:rsidRDefault="00AD44ED" w:rsidP="00650B5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  <w:r w:rsidR="0056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367</w:t>
            </w:r>
            <w:r w:rsidR="006F4E8D">
              <w:rPr>
                <w:sz w:val="24"/>
                <w:szCs w:val="24"/>
              </w:rPr>
              <w:t>2</w:t>
            </w:r>
            <w:r w:rsidR="005A6D3A">
              <w:rPr>
                <w:sz w:val="24"/>
                <w:szCs w:val="24"/>
              </w:rPr>
              <w:t>0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5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C521FD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50B58" w:rsidRDefault="00C521F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  <w:p w:rsidR="00650B58" w:rsidRDefault="00650B58" w:rsidP="00650B5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C521FD" w:rsidRPr="00650B58" w:rsidRDefault="00AD44ED" w:rsidP="00650B5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24</w:t>
            </w:r>
            <w:bookmarkStart w:id="0" w:name="_GoBack"/>
            <w:bookmarkEnd w:id="0"/>
          </w:p>
        </w:tc>
      </w:tr>
    </w:tbl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___0,5_____</w:t>
      </w:r>
    </w:p>
    <w:p w:rsidR="005A6D3A" w:rsidRDefault="005A6D3A" w:rsidP="005A6D3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Показатели, характеризующие объем (содержание) муниципальной услуги:</w:t>
      </w:r>
    </w:p>
    <w:p w:rsidR="005A6D3A" w:rsidRDefault="005A6D3A" w:rsidP="005A6D3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1020"/>
        <w:gridCol w:w="1020"/>
        <w:gridCol w:w="1020"/>
        <w:gridCol w:w="1104"/>
        <w:gridCol w:w="1020"/>
        <w:gridCol w:w="1300"/>
        <w:gridCol w:w="1020"/>
        <w:gridCol w:w="414"/>
        <w:gridCol w:w="923"/>
        <w:gridCol w:w="800"/>
        <w:gridCol w:w="800"/>
        <w:gridCol w:w="923"/>
        <w:gridCol w:w="802"/>
        <w:gridCol w:w="802"/>
      </w:tblGrid>
      <w:tr w:rsidR="005A6D3A" w:rsidTr="006E14CE">
        <w:trPr>
          <w:trHeight w:val="813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A6D3A" w:rsidTr="006E14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очередной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очередной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</w:tr>
      <w:tr w:rsidR="000720A5" w:rsidTr="006E14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0720A5" w:rsidTr="006E14CE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20A5" w:rsidTr="006E14CE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000000000000330068207011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000000000001001101103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формирований самодеятельного художественного творчества</w:t>
            </w:r>
          </w:p>
          <w:p w:rsidR="006E14CE" w:rsidRP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E14CE">
              <w:rPr>
                <w:rFonts w:ascii="Times New Roman" w:hAnsi="Times New Roman" w:cs="Times New Roman"/>
                <w:lang w:eastAsia="en-US" w:bidi="en-US"/>
              </w:rPr>
              <w:t>Организация и проведение мероприятий (выставки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54541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E14CE" w:rsidRP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E14CE">
              <w:rPr>
                <w:rFonts w:ascii="Times New Roman" w:hAnsi="Times New Roman" w:cs="Times New Roman"/>
                <w:lang w:eastAsia="en-US" w:bidi="en-US"/>
              </w:rPr>
              <w:t>Единица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hanging="7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72</w:t>
            </w:r>
            <w:r w:rsidR="005675D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27</w:t>
            </w: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6F4E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  <w:r w:rsidR="006F4E8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72</w:t>
            </w:r>
            <w:r w:rsidR="005675D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27</w:t>
            </w: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F4E8D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054541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72</w:t>
            </w:r>
            <w:r w:rsidR="005675D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5F764E" w:rsidRDefault="005F764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27</w:t>
            </w: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A6D3A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E14C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Бесплатно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A6D3A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E14C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Бесплатно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3A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A6D3A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CE" w:rsidRDefault="006E14CE" w:rsidP="005A6D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E14C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Бесплатно</w:t>
            </w:r>
          </w:p>
        </w:tc>
      </w:tr>
    </w:tbl>
    <w:p w:rsidR="005A6D3A" w:rsidRDefault="005A6D3A" w:rsidP="000720A5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__0,5______</w:t>
      </w:r>
    </w:p>
    <w:p w:rsidR="000720A5" w:rsidRDefault="000720A5" w:rsidP="000720A5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A6D3A" w:rsidRDefault="005A6D3A" w:rsidP="005A6D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5A6D3A" w:rsidRDefault="005A6D3A" w:rsidP="005A6D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Нормативные правовые акты, устанавливающие размер платы (цену, тариф), либо порядок их установления:</w:t>
      </w: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2992"/>
        <w:gridCol w:w="2934"/>
        <w:gridCol w:w="2840"/>
        <w:gridCol w:w="3039"/>
      </w:tblGrid>
      <w:tr w:rsidR="005A6D3A" w:rsidTr="005A6D3A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E5485" w:rsidTr="005A6D3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E5485" w:rsidTr="005A6D3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5485" w:rsidTr="005A6D3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6E5485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Постановление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6E5485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6E5485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02.11.2010г.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6E5485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№80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6E5485" w:rsidP="006E54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</w:tr>
      <w:tr w:rsidR="00621360" w:rsidTr="005A6D3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Постановление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02.11.2010г.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№81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6213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 утверждении  Порядка разработки, утверждения и применения стандартов качества муниципальных услуг Сергиевского сельского поселения Кореновского района</w:t>
            </w:r>
          </w:p>
        </w:tc>
      </w:tr>
      <w:tr w:rsidR="00621360" w:rsidTr="005A6D3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Постановление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704341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21.12.2015г.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704341" w:rsidP="005A6D3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№240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0" w:rsidRDefault="00621360" w:rsidP="007043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 Порядке формирования муниципального задания</w:t>
            </w:r>
            <w:r w:rsidR="0070434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на оказание муниципальных услуг (выполнение работ)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отношении муниципальных учреждений Сергиевского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Кореновского района и финансового обеспечения выполнения муниципального задания</w:t>
            </w:r>
          </w:p>
        </w:tc>
      </w:tr>
    </w:tbl>
    <w:p w:rsidR="005A6D3A" w:rsidRDefault="005A6D3A" w:rsidP="005A6D3A">
      <w:pPr>
        <w:spacing w:after="0"/>
        <w:rPr>
          <w:rFonts w:ascii="Times New Roman" w:hAnsi="Times New Roman" w:cs="Times New Roman"/>
          <w:sz w:val="24"/>
          <w:lang w:eastAsia="en-US" w:bidi="en-US"/>
        </w:rPr>
      </w:pPr>
    </w:p>
    <w:p w:rsidR="005A6D3A" w:rsidRDefault="005A6D3A" w:rsidP="005A6D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5.Порядок оказания муниципальной услуги</w:t>
      </w:r>
    </w:p>
    <w:p w:rsidR="005A6D3A" w:rsidRDefault="005A6D3A" w:rsidP="005A6D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Нормативно правовые акты, регулирующие порядок оказания муниципальной услуги:</w:t>
      </w: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Закон Российской Федерации  №3612-1«Основы законодательства Российской Федерации о культуре» от 09 октября 1992 г.  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 w:cs="Arial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-Федеральный закон от 27.07.2010 №210 ФЗ  « Об организации предоставления государственных и муниципальных  услуг»;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-Федеральный закон от 27 июля 2006 года № 149-ФЗ «Об информации, информационных технологиях и о защите информации»;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-Постановление правительства РФ от 26 июня 1995года №609 «Об утверждении положения об основах хозяйственной деятельности  и финансирования организации культуры и искусства»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-Закон Краснодарского края «О культуре» от 3 ноября 2000 года №325-КЗ;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-Постановление главы администрации Краснодарского края от 12 сентября 1995 года №501 «О положении об основах хозяйственной деятельности и финансирования организации культуры и искусства Краснодарского края»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-Цены (тарифы) на платные услуги и продукцию, включая цены на билеты, организации культуры устанавливают самостоятельно.</w:t>
      </w:r>
    </w:p>
    <w:p w:rsidR="00805618" w:rsidRDefault="00805618" w:rsidP="00805618">
      <w:pPr>
        <w:spacing w:after="0" w:line="240" w:lineRule="auto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22.11.2010 г. №149 «О порядке формирования 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 выполнения муниципального задания»;</w:t>
      </w:r>
    </w:p>
    <w:p w:rsidR="00805618" w:rsidRDefault="00054541" w:rsidP="00805618">
      <w:pPr>
        <w:snapToGrid w:val="0"/>
        <w:spacing w:after="0" w:line="228" w:lineRule="auto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 xml:space="preserve">- </w:t>
      </w:r>
      <w:r w:rsidR="00805618" w:rsidRPr="00054541">
        <w:rPr>
          <w:rFonts w:ascii="Times New Roman" w:eastAsia="font112" w:hAnsi="Times New Roman" w:cs="Times New Roman"/>
          <w:sz w:val="28"/>
          <w:szCs w:val="26"/>
          <w:lang w:bidi="ru-RU"/>
        </w:rPr>
        <w:t>Постановление администрации Сергиевского сельского поселения Кореновского района от 24.12.2010 г. № 183 «Об утверждении Порядка разработки, утверждения и применения стандартов качества муниципальных услуг Сергиевского сельского поселения Кореновского района»;</w:t>
      </w:r>
    </w:p>
    <w:p w:rsidR="005A6D3A" w:rsidRPr="00054541" w:rsidRDefault="00805618" w:rsidP="005A6D3A">
      <w:pPr>
        <w:snapToGrid w:val="0"/>
        <w:spacing w:after="0" w:line="228" w:lineRule="auto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lastRenderedPageBreak/>
        <w:t>-Постановление администрации Сергиевского сельского поселения Кореновского района от 02.10.2009 № 177</w:t>
      </w:r>
      <w:r>
        <w:rPr>
          <w:rFonts w:ascii="Times New Roman" w:eastAsia="font112" w:hAnsi="Times New Roman" w:cs="Times New Roman"/>
          <w:color w:val="C00000"/>
          <w:sz w:val="28"/>
          <w:szCs w:val="26"/>
          <w:lang w:bidi="ru-RU"/>
        </w:rPr>
        <w:t xml:space="preserve"> </w:t>
      </w:r>
      <w:r>
        <w:rPr>
          <w:rFonts w:ascii="Times New Roman" w:eastAsia="font112" w:hAnsi="Times New Roman" w:cs="Times New Roman"/>
          <w:sz w:val="28"/>
          <w:szCs w:val="26"/>
          <w:lang w:bidi="ru-RU"/>
        </w:rPr>
        <w:t>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5A6D3A" w:rsidRDefault="005F764E" w:rsidP="005A6D3A">
      <w:pPr>
        <w:snapToGrid w:val="0"/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-Устав МБУК ССП КР «Сергиевский сельский Дом культуры»</w:t>
      </w:r>
      <w:r w:rsidR="005A6D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4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D3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постановлением 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Сергиевского </w:t>
      </w:r>
      <w:r w:rsidR="005A6D3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Кореновског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 от 20  декабря 2010 года №115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5.2. Порядок информирования потенциальных потребителей муниципальной услуги:</w:t>
      </w:r>
    </w:p>
    <w:p w:rsidR="005A6D3A" w:rsidRDefault="005A6D3A" w:rsidP="005A6D3A">
      <w:pPr>
        <w:snapToGrid w:val="0"/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5541"/>
        <w:gridCol w:w="4322"/>
      </w:tblGrid>
      <w:tr w:rsidR="005A6D3A" w:rsidTr="005A6D3A">
        <w:trPr>
          <w:trHeight w:val="41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A6D3A" w:rsidTr="005A6D3A">
        <w:trPr>
          <w:trHeight w:val="18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6D3A" w:rsidTr="005A6D3A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Открытая система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а) текст регламента с приложениями (полная версия на сайте и извлечения на информационных стендах);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месторасположение, график (режим) работы, устав, номера телефонов, адреса Интернет- сайтов и электронной почты организаций, в которых заявители могут получить документы, необходимые для оказания муниципальной услуги; 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режим работы структурных подразделений муниципального учреждения, участвующих в предоставлении муниципальной услуги;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таблица сроков исполнения муниципальной услуги в целом и максимальных сроков выполнения отдельных процедур оказания муниципальной услуги, в том числе времени нахождения в очереди (ожидания), времени приема документов и т. д.;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порядок информирования о ходе оказания муниципальной услуги;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порядок получения консультаций;</w:t>
            </w:r>
          </w:p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ж) порядок обжалования решений, действий или бездействия должностных лиц, оказывающих муниципальную услугу.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EA7446" w:rsidRDefault="000720A5" w:rsidP="005A6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6D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720A5" w:rsidRDefault="000720A5" w:rsidP="005A6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A5" w:rsidRDefault="000720A5" w:rsidP="005A6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A5" w:rsidRDefault="000720A5" w:rsidP="005A6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A5" w:rsidRDefault="000720A5" w:rsidP="005A6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072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РАЗДЕЛ 1</w:t>
      </w: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3433"/>
      </w:tblGrid>
      <w:tr w:rsidR="005A6D3A" w:rsidTr="005A6D3A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D3A" w:rsidRDefault="005A6D3A" w:rsidP="005A6D3A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Уникальный номер по базовому </w:t>
            </w:r>
            <w:r>
              <w:rPr>
                <w:rFonts w:ascii="Times New Roman" w:hAnsi="Times New Roman" w:cs="Times New Roman"/>
                <w:color w:val="FF0000"/>
                <w:szCs w:val="28"/>
              </w:rPr>
              <w:t xml:space="preserve">(отраслевому) </w:t>
            </w:r>
            <w:r>
              <w:rPr>
                <w:rFonts w:ascii="Times New Roman" w:hAnsi="Times New Roman" w:cs="Times New Roman"/>
                <w:szCs w:val="28"/>
              </w:rPr>
              <w:t>перечню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650B58" w:rsidP="005A6D3A">
            <w:pPr>
              <w:widowControl w:val="0"/>
              <w:autoSpaceDE w:val="0"/>
              <w:autoSpaceDN w:val="0"/>
              <w:adjustRightInd w:val="0"/>
              <w:spacing w:after="0"/>
              <w:ind w:right="22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14.010.1</w:t>
            </w:r>
          </w:p>
        </w:tc>
      </w:tr>
    </w:tbl>
    <w:p w:rsidR="005A6D3A" w:rsidRDefault="005A6D3A" w:rsidP="005A6D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3A" w:rsidRPr="005F764E" w:rsidRDefault="005A6D3A" w:rsidP="005F764E">
      <w:pPr>
        <w:numPr>
          <w:ilvl w:val="0"/>
          <w:numId w:val="2"/>
        </w:numPr>
        <w:spacing w:after="0" w:line="240" w:lineRule="auto"/>
        <w:ind w:right="3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работы: организация и проведение культурно-массовых мероприятий</w:t>
      </w:r>
    </w:p>
    <w:p w:rsidR="005A6D3A" w:rsidRDefault="005A6D3A" w:rsidP="005F764E">
      <w:pPr>
        <w:pStyle w:val="a3"/>
        <w:numPr>
          <w:ilvl w:val="0"/>
          <w:numId w:val="2"/>
        </w:numPr>
        <w:ind w:right="3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потребителей работы: </w:t>
      </w:r>
    </w:p>
    <w:p w:rsidR="005A6D3A" w:rsidRDefault="005A6D3A" w:rsidP="005F7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общества в целом</w:t>
      </w:r>
    </w:p>
    <w:p w:rsidR="005A6D3A" w:rsidRDefault="005A6D3A" w:rsidP="005F764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A6D3A" w:rsidRDefault="005A6D3A" w:rsidP="005F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работы :</w:t>
      </w:r>
    </w:p>
    <w:p w:rsidR="005A6D3A" w:rsidRDefault="005A6D3A" w:rsidP="005F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3A" w:rsidRDefault="005A6D3A" w:rsidP="005F76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 Показатели, характеризующие качество работы:</w:t>
      </w:r>
    </w:p>
    <w:p w:rsidR="005A6D3A" w:rsidRDefault="005A6D3A" w:rsidP="005F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915"/>
        <w:gridCol w:w="1380"/>
        <w:gridCol w:w="1312"/>
        <w:gridCol w:w="1349"/>
        <w:gridCol w:w="992"/>
        <w:gridCol w:w="1702"/>
        <w:gridCol w:w="709"/>
        <w:gridCol w:w="850"/>
        <w:gridCol w:w="1702"/>
        <w:gridCol w:w="1417"/>
        <w:gridCol w:w="1277"/>
      </w:tblGrid>
      <w:tr w:rsidR="005A6D3A" w:rsidTr="005A6D3A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5A6D3A" w:rsidTr="005A6D3A">
        <w:trPr>
          <w:cantSplit/>
          <w:trHeight w:val="36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3A" w:rsidTr="005A6D3A">
        <w:trPr>
          <w:cantSplit/>
          <w:trHeight w:val="88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5A6D3A" w:rsidTr="005A6D3A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6D3A" w:rsidTr="005A6D3A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Pr="00104FFC" w:rsidRDefault="005A6D3A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000000000000330068207011</w:t>
            </w:r>
          </w:p>
          <w:p w:rsidR="005A6D3A" w:rsidRPr="00104FFC" w:rsidRDefault="005A6D3A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000000000001001101103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Pr="00104FFC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учреждения, отчет о выполнении муниципального задания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2.Количество посещений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3.Количе</w:t>
            </w:r>
            <w:r w:rsidR="00054541" w:rsidRPr="00054541">
              <w:rPr>
                <w:rFonts w:ascii="Times New Roman" w:hAnsi="Times New Roman" w:cs="Times New Roman"/>
                <w:sz w:val="24"/>
                <w:szCs w:val="24"/>
              </w:rPr>
              <w:t>ство формирований самодеятельно</w:t>
            </w: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54541" w:rsidRPr="000545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венного творчества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3.Количество участников формирований</w:t>
            </w:r>
          </w:p>
          <w:p w:rsidR="005A6D3A" w:rsidRPr="00054541" w:rsidRDefault="0005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4. Количество выставок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5.Уровень удовлетворенности потребителей качеством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05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F4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05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4FFC" w:rsidRDefault="00104FFC" w:rsidP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04FFC" w:rsidRDefault="00104FFC" w:rsidP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5A6D3A" w:rsidRPr="00054541" w:rsidRDefault="00104FFC" w:rsidP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F4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6D3A" w:rsidRPr="00054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6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521FD" w:rsidRPr="00054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541" w:rsidRPr="00054541" w:rsidRDefault="0005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41" w:rsidRPr="00054541" w:rsidRDefault="0005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41" w:rsidRPr="00054541" w:rsidRDefault="0005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A6D3A" w:rsidRPr="00054541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 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E8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5A6D3A" w:rsidRPr="00054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6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Pr="00054541" w:rsidRDefault="0005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A6D3A" w:rsidRPr="00054541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 70%</w:t>
            </w:r>
          </w:p>
        </w:tc>
      </w:tr>
    </w:tbl>
    <w:p w:rsidR="005A6D3A" w:rsidRDefault="005A6D3A" w:rsidP="000720A5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__0,5______</w:t>
      </w:r>
    </w:p>
    <w:p w:rsidR="000720A5" w:rsidRDefault="000720A5" w:rsidP="000720A5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A6D3A" w:rsidRDefault="005A6D3A" w:rsidP="005A6D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 показатели, характеризующие объем (содержание) работы: </w:t>
      </w:r>
    </w:p>
    <w:p w:rsidR="005A6D3A" w:rsidRDefault="005A6D3A" w:rsidP="005A6D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560"/>
        <w:gridCol w:w="1134"/>
        <w:gridCol w:w="1275"/>
        <w:gridCol w:w="1276"/>
        <w:gridCol w:w="1276"/>
        <w:gridCol w:w="1417"/>
        <w:gridCol w:w="709"/>
        <w:gridCol w:w="709"/>
        <w:gridCol w:w="1560"/>
        <w:gridCol w:w="991"/>
        <w:gridCol w:w="1701"/>
        <w:gridCol w:w="1134"/>
      </w:tblGrid>
      <w:tr w:rsidR="005A6D3A" w:rsidTr="00104FFC">
        <w:trPr>
          <w:cantSplit/>
          <w:trHeight w:val="36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5A6D3A" w:rsidTr="00104FFC">
        <w:trPr>
          <w:cantSplit/>
          <w:trHeight w:val="36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3A" w:rsidTr="00104FFC">
        <w:trPr>
          <w:cantSplit/>
          <w:trHeight w:val="882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 w:rsidP="005A6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3A" w:rsidRDefault="005A6D3A" w:rsidP="005A6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5A6D3A" w:rsidTr="00104FFC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6D3A" w:rsidTr="00104FFC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Pr="00104FFC" w:rsidRDefault="005A6D3A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07013100000000000008101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учреждения</w:t>
            </w: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 самодеятельного художественного творчества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Pr="00054541" w:rsidRDefault="00104FFC" w:rsidP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1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Pr="00104FFC" w:rsidRDefault="005A6D3A" w:rsidP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сценария,качественное проведение мероприятия</w:t>
            </w:r>
          </w:p>
          <w:p w:rsidR="005A6D3A" w:rsidRPr="00104FFC" w:rsidRDefault="005A6D3A" w:rsidP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 w:rsidP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формирований самодеятельного художественного творчества</w:t>
            </w:r>
          </w:p>
          <w:p w:rsidR="00104FFC" w:rsidRDefault="00104FFC" w:rsidP="00104F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ДПТ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 w:rsidP="0056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 w:rsidP="0056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A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56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5A6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3A" w:rsidRDefault="00C521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FC" w:rsidRDefault="00104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___0,5_____</w:t>
      </w:r>
    </w:p>
    <w:p w:rsidR="005A6D3A" w:rsidRDefault="005A6D3A" w:rsidP="005A6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0720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5A6D3A" w:rsidRDefault="005A6D3A" w:rsidP="005A6D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pStyle w:val="ConsPlusNonformat"/>
        <w:numPr>
          <w:ilvl w:val="0"/>
          <w:numId w:val="4"/>
        </w:numPr>
      </w:pPr>
      <w:r>
        <w:t>Условия и порядок досрочного прекращения исполнения муниципального задания</w:t>
      </w:r>
    </w:p>
    <w:p w:rsidR="005A6D3A" w:rsidRDefault="005A6D3A" w:rsidP="005A6D3A">
      <w:pPr>
        <w:pStyle w:val="ConsPlusNonformat"/>
        <w:ind w:left="720"/>
        <w:rPr>
          <w:u w:val="single"/>
        </w:rPr>
      </w:pPr>
      <w:r>
        <w:rPr>
          <w:u w:val="single"/>
        </w:rPr>
        <w:t>-ликвидация или реорганизация учреждения;</w:t>
      </w:r>
    </w:p>
    <w:p w:rsidR="005A6D3A" w:rsidRDefault="005A6D3A" w:rsidP="005A6D3A">
      <w:pPr>
        <w:pStyle w:val="ConsPlusNonformat"/>
        <w:ind w:left="720"/>
        <w:rPr>
          <w:u w:val="single"/>
        </w:rPr>
      </w:pPr>
      <w:r>
        <w:rPr>
          <w:u w:val="single"/>
        </w:rPr>
        <w:t>-исключение муниципальной услуги из ведомственного перечня муниципальных услуг (работ);</w:t>
      </w:r>
    </w:p>
    <w:p w:rsidR="005A6D3A" w:rsidRDefault="005A6D3A" w:rsidP="005A6D3A">
      <w:pPr>
        <w:pStyle w:val="ConsPlusNonformat"/>
        <w:ind w:left="720"/>
        <w:rPr>
          <w:u w:val="single"/>
        </w:rPr>
      </w:pPr>
      <w:r>
        <w:rPr>
          <w:u w:val="single"/>
        </w:rPr>
        <w:lastRenderedPageBreak/>
        <w:t>-иные основания, предусмотренные нормативными правовыми актами Российской Федерации и Краснодарского края</w:t>
      </w:r>
    </w:p>
    <w:p w:rsidR="005A6D3A" w:rsidRDefault="005A6D3A" w:rsidP="005A6D3A">
      <w:pPr>
        <w:pStyle w:val="ConsPlusNonformat"/>
      </w:pPr>
      <w:r>
        <w:t>2. Иная информация, необходимая для контроля за исполнением муниципального задания _____________________________</w:t>
      </w:r>
    </w:p>
    <w:p w:rsidR="005A6D3A" w:rsidRDefault="005A6D3A" w:rsidP="005A6D3A">
      <w:pPr>
        <w:pStyle w:val="ConsPlusNonformat"/>
      </w:pPr>
      <w:r>
        <w:t>___________________________________________________________________________________________________________</w:t>
      </w:r>
    </w:p>
    <w:p w:rsidR="005A6D3A" w:rsidRDefault="005A6D3A" w:rsidP="005A6D3A">
      <w:pPr>
        <w:pStyle w:val="ConsPlusNonformat"/>
      </w:pPr>
    </w:p>
    <w:p w:rsidR="005A6D3A" w:rsidRDefault="005A6D3A" w:rsidP="005A6D3A">
      <w:pPr>
        <w:pStyle w:val="ConsPlusNonformat"/>
      </w:pPr>
      <w:r>
        <w:t>3. Формы контроля за исполнением муниципального задания</w:t>
      </w:r>
    </w:p>
    <w:p w:rsidR="005A6D3A" w:rsidRDefault="005A6D3A" w:rsidP="005A6D3A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2927"/>
        <w:gridCol w:w="8698"/>
      </w:tblGrid>
      <w:tr w:rsidR="005A6D3A" w:rsidTr="005A6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jc w:val="center"/>
            </w:pPr>
            <w:r>
              <w:t>Форма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jc w:val="center"/>
            </w:pPr>
            <w:r>
              <w:t>Периодичность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jc w:val="center"/>
            </w:pPr>
            <w:r>
              <w:t>Органы самоуправления, осуществляющие контроль за выполнением муниципального задания</w:t>
            </w:r>
          </w:p>
        </w:tc>
      </w:tr>
      <w:tr w:rsidR="005A6D3A" w:rsidTr="005A6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jc w:val="center"/>
            </w:pPr>
            <w:r>
              <w:t>3</w:t>
            </w:r>
          </w:p>
        </w:tc>
      </w:tr>
      <w:tr w:rsidR="005A6D3A" w:rsidTr="005A6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показателей учреждения;</w:t>
            </w:r>
          </w:p>
          <w:p w:rsidR="005A6D3A" w:rsidRDefault="005A6D3A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5A6D3A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A" w:rsidRDefault="00991EF2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Сергиев</w:t>
            </w:r>
            <w:r w:rsidR="005A6D3A">
              <w:rPr>
                <w:sz w:val="24"/>
                <w:szCs w:val="24"/>
              </w:rPr>
              <w:t>ского сельского поселения  Кореновского района</w:t>
            </w:r>
          </w:p>
        </w:tc>
      </w:tr>
    </w:tbl>
    <w:p w:rsidR="005A6D3A" w:rsidRDefault="005A6D3A" w:rsidP="005A6D3A">
      <w:pPr>
        <w:pStyle w:val="ConsPlusNonformat"/>
      </w:pPr>
    </w:p>
    <w:p w:rsidR="005A6D3A" w:rsidRDefault="005A6D3A" w:rsidP="005A6D3A">
      <w:pPr>
        <w:pStyle w:val="ConsPlusNonformat"/>
      </w:pPr>
      <w:r>
        <w:t>4. Требования к отчетности об исполнении муниципального задания:__________________________________________________</w:t>
      </w:r>
    </w:p>
    <w:p w:rsidR="005A6D3A" w:rsidRDefault="005A6D3A" w:rsidP="005A6D3A">
      <w:pPr>
        <w:pStyle w:val="ConsPlusNonformat"/>
        <w:rPr>
          <w:u w:val="single"/>
        </w:rPr>
      </w:pPr>
      <w:r>
        <w:t xml:space="preserve">4.1 Периодичность представления отчетов об исполнении муниципального задания    </w:t>
      </w:r>
      <w:r>
        <w:rPr>
          <w:u w:val="single"/>
        </w:rPr>
        <w:t xml:space="preserve"> ежеквартально</w:t>
      </w:r>
    </w:p>
    <w:p w:rsidR="005A6D3A" w:rsidRDefault="005A6D3A" w:rsidP="005A6D3A">
      <w:pPr>
        <w:pStyle w:val="ConsPlusNonformat"/>
      </w:pPr>
      <w:r>
        <w:t>4.2. Сроки представления отчетов об исполнении муниципального задания   15 января, 10 апреля, 10 июля, 10 октября;</w:t>
      </w:r>
    </w:p>
    <w:p w:rsidR="005A6D3A" w:rsidRDefault="005A6D3A" w:rsidP="005A6D3A">
      <w:pPr>
        <w:pStyle w:val="ConsPlusNonformat"/>
      </w:pPr>
      <w:r>
        <w:t>4.3. Иные требования к отчетности об исполнении муниципального задания ____________________________________________</w:t>
      </w:r>
    </w:p>
    <w:p w:rsidR="005A6D3A" w:rsidRDefault="005A6D3A" w:rsidP="005A6D3A">
      <w:pPr>
        <w:pStyle w:val="ConsPlusNonformat"/>
      </w:pPr>
      <w:r>
        <w:t>5. Иные показатели, связанные с исполнением муниципального задания _______________________________________________</w:t>
      </w:r>
    </w:p>
    <w:p w:rsidR="005A6D3A" w:rsidRDefault="005A6D3A" w:rsidP="005A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D3A" w:rsidRDefault="005A6D3A" w:rsidP="005A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0A5" w:rsidRDefault="00991EF2" w:rsidP="00072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директор МБУК   ССП КР «Сергиевский </w:t>
      </w:r>
      <w:r w:rsidR="005A6D3A">
        <w:rPr>
          <w:rFonts w:ascii="Times New Roman" w:hAnsi="Times New Roman" w:cs="Times New Roman"/>
          <w:sz w:val="28"/>
          <w:szCs w:val="28"/>
        </w:rPr>
        <w:t xml:space="preserve"> СДК»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Е.А. Грицк</w:t>
      </w:r>
      <w:r w:rsidR="005A6D3A">
        <w:rPr>
          <w:rFonts w:ascii="Times New Roman" w:hAnsi="Times New Roman" w:cs="Times New Roman"/>
          <w:sz w:val="28"/>
          <w:szCs w:val="28"/>
        </w:rPr>
        <w:t>ова</w:t>
      </w:r>
    </w:p>
    <w:p w:rsidR="000720A5" w:rsidRDefault="005A6D3A" w:rsidP="00072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4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Дата ___________________   </w:t>
      </w:r>
    </w:p>
    <w:p w:rsidR="000720A5" w:rsidRDefault="00072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720A5" w:rsidRPr="000720A5" w:rsidRDefault="000720A5" w:rsidP="000720A5">
      <w:pPr>
        <w:rPr>
          <w:rFonts w:eastAsia="Times New Roman"/>
          <w:lang w:eastAsia="en-US" w:bidi="en-US"/>
        </w:rPr>
      </w:pPr>
    </w:p>
    <w:p w:rsidR="000720A5" w:rsidRPr="000720A5" w:rsidRDefault="000720A5" w:rsidP="000720A5">
      <w:r>
        <w:br w:type="page"/>
      </w:r>
    </w:p>
    <w:p w:rsidR="000720A5" w:rsidRPr="000720A5" w:rsidRDefault="000720A5" w:rsidP="0007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0A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</w:t>
      </w:r>
      <w:r w:rsidRPr="00072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A5" w:rsidRPr="000720A5" w:rsidRDefault="000720A5" w:rsidP="000720A5">
      <w:pPr>
        <w:pStyle w:val="2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20A5">
        <w:rPr>
          <w:rFonts w:ascii="Times New Roman" w:hAnsi="Times New Roman" w:cs="Times New Roman"/>
          <w:color w:val="auto"/>
          <w:sz w:val="28"/>
          <w:szCs w:val="28"/>
        </w:rPr>
        <w:t>АДМИНИСТРАЦИЯ  СЕРГИЕВСКОГО  СЕЛЬСКОГО ПОСЕЛЕНИЯ</w:t>
      </w:r>
    </w:p>
    <w:p w:rsidR="000720A5" w:rsidRPr="000720A5" w:rsidRDefault="000720A5" w:rsidP="000720A5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20A5">
        <w:rPr>
          <w:rFonts w:ascii="Times New Roman" w:hAnsi="Times New Roman" w:cs="Times New Roman"/>
          <w:color w:val="auto"/>
          <w:sz w:val="28"/>
          <w:szCs w:val="28"/>
        </w:rPr>
        <w:t>КОРЕНОВСКОГО  РАЙОНА</w:t>
      </w:r>
    </w:p>
    <w:p w:rsidR="000720A5" w:rsidRPr="000720A5" w:rsidRDefault="000720A5" w:rsidP="000720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0A5" w:rsidRPr="000720A5" w:rsidRDefault="000720A5" w:rsidP="000720A5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720A5">
        <w:rPr>
          <w:rFonts w:ascii="Times New Roman" w:hAnsi="Times New Roman" w:cs="Times New Roman"/>
          <w:color w:val="auto"/>
        </w:rPr>
        <w:t>ПОСТАНОВЛЕНИЕ</w:t>
      </w:r>
    </w:p>
    <w:p w:rsidR="000720A5" w:rsidRPr="000720A5" w:rsidRDefault="000720A5" w:rsidP="00072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0A5">
        <w:rPr>
          <w:rFonts w:ascii="Times New Roman" w:hAnsi="Times New Roman" w:cs="Times New Roman"/>
          <w:b/>
          <w:sz w:val="28"/>
          <w:szCs w:val="28"/>
        </w:rPr>
        <w:t>29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20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20A5">
        <w:rPr>
          <w:rFonts w:ascii="Times New Roman" w:hAnsi="Times New Roman" w:cs="Times New Roman"/>
          <w:sz w:val="28"/>
          <w:szCs w:val="28"/>
        </w:rPr>
        <w:tab/>
      </w:r>
      <w:r w:rsidRPr="000720A5">
        <w:rPr>
          <w:rFonts w:ascii="Times New Roman" w:hAnsi="Times New Roman" w:cs="Times New Roman"/>
          <w:sz w:val="28"/>
          <w:szCs w:val="28"/>
        </w:rPr>
        <w:tab/>
      </w:r>
      <w:r w:rsidRPr="000720A5">
        <w:rPr>
          <w:rFonts w:ascii="Times New Roman" w:hAnsi="Times New Roman" w:cs="Times New Roman"/>
          <w:sz w:val="28"/>
          <w:szCs w:val="28"/>
        </w:rPr>
        <w:tab/>
      </w:r>
      <w:r w:rsidRPr="000720A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720A5">
        <w:rPr>
          <w:rFonts w:ascii="Times New Roman" w:hAnsi="Times New Roman" w:cs="Times New Roman"/>
          <w:sz w:val="28"/>
          <w:szCs w:val="28"/>
        </w:rPr>
        <w:tab/>
      </w:r>
      <w:r w:rsidRPr="00072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193</w:t>
      </w:r>
    </w:p>
    <w:p w:rsidR="000720A5" w:rsidRPr="000720A5" w:rsidRDefault="000720A5" w:rsidP="0007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0A5">
        <w:rPr>
          <w:rFonts w:ascii="Times New Roman" w:hAnsi="Times New Roman" w:cs="Times New Roman"/>
          <w:sz w:val="28"/>
          <w:szCs w:val="28"/>
        </w:rPr>
        <w:t>ст.  Сергиевская</w:t>
      </w:r>
    </w:p>
    <w:p w:rsidR="000720A5" w:rsidRPr="000720A5" w:rsidRDefault="000720A5" w:rsidP="0007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0A5" w:rsidRPr="000720A5" w:rsidRDefault="000720A5" w:rsidP="00072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0A5" w:rsidRPr="000720A5" w:rsidRDefault="000720A5" w:rsidP="000720A5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720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Сергиевского  сельского поселения </w:t>
      </w:r>
    </w:p>
    <w:p w:rsidR="000720A5" w:rsidRPr="000720A5" w:rsidRDefault="000720A5" w:rsidP="000720A5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720A5">
        <w:rPr>
          <w:rFonts w:ascii="Times New Roman" w:hAnsi="Times New Roman" w:cs="Times New Roman"/>
          <w:b/>
          <w:spacing w:val="-4"/>
          <w:sz w:val="28"/>
          <w:szCs w:val="28"/>
        </w:rPr>
        <w:t>Кореновского района «Сергиевский сельский Дом культуры»</w:t>
      </w:r>
      <w:r w:rsidRPr="000720A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0720A5" w:rsidRPr="000720A5" w:rsidRDefault="000720A5" w:rsidP="000720A5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720A5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7</w:t>
      </w:r>
      <w:r w:rsidRPr="000720A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0720A5" w:rsidRPr="000720A5" w:rsidRDefault="000720A5" w:rsidP="000720A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A5" w:rsidRPr="000720A5" w:rsidRDefault="000720A5" w:rsidP="0007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0A5">
        <w:rPr>
          <w:rFonts w:ascii="Times New Roman" w:hAnsi="Times New Roman" w:cs="Times New Roman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Сергиевского сельского поселения Кореновского района от 21 декабря 2015 года № 240 «</w:t>
      </w:r>
      <w:r w:rsidRPr="000720A5">
        <w:rPr>
          <w:rFonts w:ascii="Times New Roman" w:hAnsi="Times New Roman" w:cs="Times New Roman"/>
          <w:bCs/>
          <w:sz w:val="28"/>
          <w:szCs w:val="28"/>
        </w:rPr>
        <w:t xml:space="preserve">порядке формирования муниципального задания на оказание муниципальных услуг (выполнение работ) в отношении </w:t>
      </w:r>
      <w:r w:rsidRPr="000720A5">
        <w:rPr>
          <w:rFonts w:ascii="Times New Roman" w:hAnsi="Times New Roman" w:cs="Times New Roman"/>
          <w:bCs/>
          <w:sz w:val="28"/>
          <w:szCs w:val="28"/>
        </w:rPr>
        <w:br/>
        <w:t>муниципальных учреждений Сергиевского сельского поселения Кореновского района и финансового обеспечения выполнения муниципального задания</w:t>
      </w:r>
      <w:r w:rsidRPr="000720A5">
        <w:rPr>
          <w:rFonts w:ascii="Times New Roman" w:hAnsi="Times New Roman" w:cs="Times New Roman"/>
          <w:spacing w:val="8"/>
          <w:sz w:val="28"/>
          <w:szCs w:val="28"/>
        </w:rPr>
        <w:t xml:space="preserve">» и от 25 ноября 2010 года № 104 «Об утверждении Перечня муниципальных услуг (работ), оказываемых (выполняемых) муниципальными учреждениями Сергиевского сельского поселения, в качестве основных видов деятельности», п о с т а н о в л я ю: </w:t>
      </w:r>
    </w:p>
    <w:p w:rsidR="000720A5" w:rsidRPr="000720A5" w:rsidRDefault="000720A5" w:rsidP="000720A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20A5">
        <w:rPr>
          <w:rFonts w:ascii="Times New Roman" w:eastAsia="TimesNewRomanPSMT" w:hAnsi="Times New Roman" w:cs="Times New Roman"/>
          <w:sz w:val="28"/>
          <w:szCs w:val="28"/>
        </w:rPr>
        <w:tab/>
        <w:t xml:space="preserve">1. Утвердить </w:t>
      </w:r>
      <w:r w:rsidRPr="000720A5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Сергиевского сельского поселения Кореновского района «Сергиевский сельский Дом культуры» на 201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7</w:t>
      </w:r>
      <w:r w:rsidRPr="000720A5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 xml:space="preserve"> год</w:t>
      </w:r>
      <w:r w:rsidRPr="000720A5"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0720A5" w:rsidRPr="000720A5" w:rsidRDefault="000720A5" w:rsidP="000720A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20A5">
        <w:rPr>
          <w:rFonts w:ascii="Times New Roman" w:eastAsia="TimesNewRomanPSMT" w:hAnsi="Times New Roman" w:cs="Times New Roman"/>
          <w:sz w:val="28"/>
          <w:szCs w:val="28"/>
        </w:rPr>
        <w:tab/>
        <w:t>2. Обнародовать постановление в установленном законодательством порядке.</w:t>
      </w:r>
    </w:p>
    <w:p w:rsidR="000720A5" w:rsidRPr="000720A5" w:rsidRDefault="000720A5" w:rsidP="000720A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20A5">
        <w:rPr>
          <w:rFonts w:ascii="Times New Roman" w:eastAsia="TimesNewRomanPSMT" w:hAnsi="Times New Roman" w:cs="Times New Roman"/>
          <w:sz w:val="28"/>
          <w:szCs w:val="28"/>
        </w:rPr>
        <w:lastRenderedPageBreak/>
        <w:tab/>
        <w:t>3. Контроль за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Н.В.Хахуцкую.</w:t>
      </w:r>
    </w:p>
    <w:p w:rsidR="000720A5" w:rsidRPr="000720A5" w:rsidRDefault="000720A5" w:rsidP="000720A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pacing w:val="-3"/>
          <w:sz w:val="28"/>
          <w:szCs w:val="28"/>
        </w:rPr>
      </w:pPr>
      <w:r w:rsidRPr="000720A5">
        <w:rPr>
          <w:rFonts w:ascii="Times New Roman" w:eastAsia="TimesNewRomanPSMT" w:hAnsi="Times New Roman" w:cs="Times New Roman"/>
          <w:bCs/>
          <w:spacing w:val="-3"/>
          <w:sz w:val="28"/>
          <w:szCs w:val="28"/>
        </w:rPr>
        <w:tab/>
        <w:t>4. Постановление вступает в силу со дня его официального обнародования.</w:t>
      </w:r>
    </w:p>
    <w:p w:rsidR="000720A5" w:rsidRPr="000720A5" w:rsidRDefault="000720A5" w:rsidP="000720A5">
      <w:pPr>
        <w:shd w:val="clear" w:color="auto" w:fill="FFFFFF"/>
        <w:tabs>
          <w:tab w:val="left" w:leader="underscore" w:pos="2381"/>
          <w:tab w:val="left" w:leader="underscore" w:pos="3883"/>
        </w:tabs>
        <w:spacing w:after="0" w:line="240" w:lineRule="auto"/>
        <w:ind w:left="14"/>
        <w:rPr>
          <w:rFonts w:ascii="Times New Roman" w:hAnsi="Times New Roman" w:cs="Times New Roman"/>
          <w:spacing w:val="-2"/>
          <w:sz w:val="28"/>
          <w:szCs w:val="28"/>
        </w:rPr>
      </w:pPr>
    </w:p>
    <w:p w:rsidR="000720A5" w:rsidRPr="000720A5" w:rsidRDefault="000720A5" w:rsidP="000720A5">
      <w:pPr>
        <w:pStyle w:val="2"/>
        <w:tabs>
          <w:tab w:val="left" w:pos="708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720A5">
        <w:rPr>
          <w:rFonts w:ascii="Times New Roman" w:hAnsi="Times New Roman" w:cs="Times New Roman"/>
          <w:b w:val="0"/>
          <w:color w:val="auto"/>
          <w:sz w:val="28"/>
          <w:szCs w:val="28"/>
        </w:rPr>
        <w:t>Глава  Сергиевского</w:t>
      </w:r>
    </w:p>
    <w:p w:rsidR="000720A5" w:rsidRPr="000720A5" w:rsidRDefault="000720A5" w:rsidP="000720A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20A5" w:rsidRPr="000720A5" w:rsidRDefault="000720A5" w:rsidP="0007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A5"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     С.А. Басеев</w:t>
      </w:r>
    </w:p>
    <w:p w:rsidR="00CA65F4" w:rsidRPr="000720A5" w:rsidRDefault="00CA65F4" w:rsidP="000720A5">
      <w:pPr>
        <w:spacing w:after="0" w:line="240" w:lineRule="auto"/>
        <w:rPr>
          <w:rFonts w:ascii="Times New Roman" w:hAnsi="Times New Roman" w:cs="Times New Roman"/>
        </w:rPr>
      </w:pPr>
    </w:p>
    <w:sectPr w:rsidR="00CA65F4" w:rsidRPr="000720A5" w:rsidSect="000720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43" w:rsidRDefault="00766843" w:rsidP="006E5485">
      <w:pPr>
        <w:spacing w:after="0" w:line="240" w:lineRule="auto"/>
      </w:pPr>
      <w:r>
        <w:separator/>
      </w:r>
    </w:p>
  </w:endnote>
  <w:endnote w:type="continuationSeparator" w:id="1">
    <w:p w:rsidR="00766843" w:rsidRDefault="00766843" w:rsidP="006E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1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43" w:rsidRDefault="00766843" w:rsidP="006E5485">
      <w:pPr>
        <w:spacing w:after="0" w:line="240" w:lineRule="auto"/>
      </w:pPr>
      <w:r>
        <w:separator/>
      </w:r>
    </w:p>
  </w:footnote>
  <w:footnote w:type="continuationSeparator" w:id="1">
    <w:p w:rsidR="00766843" w:rsidRDefault="00766843" w:rsidP="006E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0F54"/>
    <w:multiLevelType w:val="hybridMultilevel"/>
    <w:tmpl w:val="2C8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F50"/>
    <w:multiLevelType w:val="hybridMultilevel"/>
    <w:tmpl w:val="5282DE22"/>
    <w:lvl w:ilvl="0" w:tplc="0419000F">
      <w:start w:val="1"/>
      <w:numFmt w:val="decimal"/>
      <w:lvlText w:val="%1."/>
      <w:lvlJc w:val="left"/>
      <w:pPr>
        <w:ind w:left="4253" w:hanging="360"/>
      </w:pPr>
    </w:lvl>
    <w:lvl w:ilvl="1" w:tplc="04190019" w:tentative="1">
      <w:start w:val="1"/>
      <w:numFmt w:val="lowerLetter"/>
      <w:lvlText w:val="%2."/>
      <w:lvlJc w:val="left"/>
      <w:pPr>
        <w:ind w:left="4973" w:hanging="360"/>
      </w:pPr>
    </w:lvl>
    <w:lvl w:ilvl="2" w:tplc="0419001B" w:tentative="1">
      <w:start w:val="1"/>
      <w:numFmt w:val="lowerRoman"/>
      <w:lvlText w:val="%3."/>
      <w:lvlJc w:val="right"/>
      <w:pPr>
        <w:ind w:left="5693" w:hanging="180"/>
      </w:pPr>
    </w:lvl>
    <w:lvl w:ilvl="3" w:tplc="0419000F" w:tentative="1">
      <w:start w:val="1"/>
      <w:numFmt w:val="decimal"/>
      <w:lvlText w:val="%4."/>
      <w:lvlJc w:val="left"/>
      <w:pPr>
        <w:ind w:left="6413" w:hanging="360"/>
      </w:pPr>
    </w:lvl>
    <w:lvl w:ilvl="4" w:tplc="04190019" w:tentative="1">
      <w:start w:val="1"/>
      <w:numFmt w:val="lowerLetter"/>
      <w:lvlText w:val="%5."/>
      <w:lvlJc w:val="left"/>
      <w:pPr>
        <w:ind w:left="7133" w:hanging="360"/>
      </w:pPr>
    </w:lvl>
    <w:lvl w:ilvl="5" w:tplc="0419001B" w:tentative="1">
      <w:start w:val="1"/>
      <w:numFmt w:val="lowerRoman"/>
      <w:lvlText w:val="%6."/>
      <w:lvlJc w:val="right"/>
      <w:pPr>
        <w:ind w:left="7853" w:hanging="180"/>
      </w:pPr>
    </w:lvl>
    <w:lvl w:ilvl="6" w:tplc="0419000F" w:tentative="1">
      <w:start w:val="1"/>
      <w:numFmt w:val="decimal"/>
      <w:lvlText w:val="%7."/>
      <w:lvlJc w:val="left"/>
      <w:pPr>
        <w:ind w:left="8573" w:hanging="360"/>
      </w:pPr>
    </w:lvl>
    <w:lvl w:ilvl="7" w:tplc="04190019" w:tentative="1">
      <w:start w:val="1"/>
      <w:numFmt w:val="lowerLetter"/>
      <w:lvlText w:val="%8."/>
      <w:lvlJc w:val="left"/>
      <w:pPr>
        <w:ind w:left="9293" w:hanging="360"/>
      </w:pPr>
    </w:lvl>
    <w:lvl w:ilvl="8" w:tplc="0419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2">
    <w:nsid w:val="32384EDB"/>
    <w:multiLevelType w:val="hybridMultilevel"/>
    <w:tmpl w:val="CB48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132F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A40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80A7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4E0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5283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D8F0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2E01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4C67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0CD2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DF41C3B"/>
    <w:multiLevelType w:val="hybridMultilevel"/>
    <w:tmpl w:val="24EE38A4"/>
    <w:lvl w:ilvl="0" w:tplc="6CE05D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80576"/>
    <w:multiLevelType w:val="hybridMultilevel"/>
    <w:tmpl w:val="AB58D5CA"/>
    <w:lvl w:ilvl="0" w:tplc="CA885C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652CF"/>
    <w:multiLevelType w:val="hybridMultilevel"/>
    <w:tmpl w:val="0D5CD23C"/>
    <w:lvl w:ilvl="0" w:tplc="0419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D3A"/>
    <w:rsid w:val="00054541"/>
    <w:rsid w:val="000720A5"/>
    <w:rsid w:val="00104FFC"/>
    <w:rsid w:val="0015441F"/>
    <w:rsid w:val="001D4AC0"/>
    <w:rsid w:val="00287EF3"/>
    <w:rsid w:val="00346F3E"/>
    <w:rsid w:val="003F2263"/>
    <w:rsid w:val="004D70A1"/>
    <w:rsid w:val="005675DD"/>
    <w:rsid w:val="005A6D3A"/>
    <w:rsid w:val="005F764E"/>
    <w:rsid w:val="00621360"/>
    <w:rsid w:val="00650B58"/>
    <w:rsid w:val="006E14CE"/>
    <w:rsid w:val="006E5485"/>
    <w:rsid w:val="006F4E8D"/>
    <w:rsid w:val="00704341"/>
    <w:rsid w:val="00766843"/>
    <w:rsid w:val="00805618"/>
    <w:rsid w:val="009411A2"/>
    <w:rsid w:val="00991EF2"/>
    <w:rsid w:val="009A01AF"/>
    <w:rsid w:val="009C36E5"/>
    <w:rsid w:val="00AD44ED"/>
    <w:rsid w:val="00AE118C"/>
    <w:rsid w:val="00C040F8"/>
    <w:rsid w:val="00C521FD"/>
    <w:rsid w:val="00C71CF0"/>
    <w:rsid w:val="00C8645C"/>
    <w:rsid w:val="00CA65F4"/>
    <w:rsid w:val="00D47B60"/>
    <w:rsid w:val="00E35118"/>
    <w:rsid w:val="00EA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5C"/>
  </w:style>
  <w:style w:type="paragraph" w:styleId="1">
    <w:name w:val="heading 1"/>
    <w:basedOn w:val="a"/>
    <w:next w:val="a"/>
    <w:link w:val="10"/>
    <w:qFormat/>
    <w:rsid w:val="001D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A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A6D3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5A6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5A6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E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485"/>
  </w:style>
  <w:style w:type="paragraph" w:styleId="a6">
    <w:name w:val="footer"/>
    <w:basedOn w:val="a"/>
    <w:link w:val="a7"/>
    <w:uiPriority w:val="99"/>
    <w:unhideWhenUsed/>
    <w:rsid w:val="006E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485"/>
  </w:style>
  <w:style w:type="paragraph" w:styleId="a8">
    <w:name w:val="List Paragraph"/>
    <w:basedOn w:val="a"/>
    <w:uiPriority w:val="34"/>
    <w:qFormat/>
    <w:rsid w:val="006E54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D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D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 </dc:creator>
  <cp:keywords/>
  <dc:description/>
  <cp:lastModifiedBy>Your User Name</cp:lastModifiedBy>
  <cp:revision>21</cp:revision>
  <cp:lastPrinted>2017-03-02T11:10:00Z</cp:lastPrinted>
  <dcterms:created xsi:type="dcterms:W3CDTF">2016-01-26T11:47:00Z</dcterms:created>
  <dcterms:modified xsi:type="dcterms:W3CDTF">2017-03-03T08:36:00Z</dcterms:modified>
</cp:coreProperties>
</file>