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F" w:rsidRDefault="00DA5C7F" w:rsidP="00DA5C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7F" w:rsidRDefault="00DA5C7F" w:rsidP="00DA5C7F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 СЕРГИЕВСКОГО СЕЛЬСКОГО ПОСЕЛЕНИЯ</w:t>
      </w:r>
    </w:p>
    <w:p w:rsidR="00DA5C7F" w:rsidRDefault="00DA5C7F" w:rsidP="00DA5C7F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 РАЙОНА  </w:t>
      </w:r>
    </w:p>
    <w:p w:rsidR="00DA5C7F" w:rsidRDefault="00DA5C7F" w:rsidP="00DA5C7F">
      <w:pPr>
        <w:rPr>
          <w:sz w:val="28"/>
          <w:szCs w:val="28"/>
        </w:rPr>
      </w:pPr>
    </w:p>
    <w:p w:rsidR="00DA5C7F" w:rsidRDefault="00DA5C7F" w:rsidP="00DA5C7F">
      <w:pPr>
        <w:pStyle w:val="3"/>
        <w:numPr>
          <w:ilvl w:val="2"/>
          <w:numId w:val="2"/>
        </w:numPr>
        <w:tabs>
          <w:tab w:val="left" w:pos="0"/>
        </w:tabs>
        <w:rPr>
          <w:szCs w:val="28"/>
        </w:rPr>
      </w:pPr>
      <w:r>
        <w:rPr>
          <w:szCs w:val="28"/>
        </w:rPr>
        <w:t>РЕШЕНИЕ</w:t>
      </w:r>
    </w:p>
    <w:p w:rsidR="00DA5C7F" w:rsidRDefault="00DA5C7F" w:rsidP="00DA5C7F">
      <w:pPr>
        <w:jc w:val="center"/>
        <w:rPr>
          <w:b/>
          <w:sz w:val="28"/>
          <w:szCs w:val="28"/>
        </w:rPr>
      </w:pPr>
    </w:p>
    <w:p w:rsidR="00DA5C7F" w:rsidRDefault="00CF269B" w:rsidP="00DA5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5C7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января</w:t>
      </w:r>
      <w:r w:rsidR="00DA5C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DA5C7F">
        <w:rPr>
          <w:b/>
          <w:sz w:val="28"/>
          <w:szCs w:val="28"/>
        </w:rPr>
        <w:t xml:space="preserve"> года                  </w:t>
      </w:r>
      <w:r w:rsidR="00DA5C7F">
        <w:rPr>
          <w:sz w:val="28"/>
          <w:szCs w:val="28"/>
        </w:rPr>
        <w:tab/>
      </w:r>
      <w:r w:rsidR="00DA5C7F">
        <w:rPr>
          <w:sz w:val="28"/>
          <w:szCs w:val="28"/>
        </w:rPr>
        <w:tab/>
      </w:r>
      <w:r w:rsidR="00DA5C7F">
        <w:rPr>
          <w:sz w:val="28"/>
          <w:szCs w:val="28"/>
        </w:rPr>
        <w:tab/>
      </w:r>
      <w:r w:rsidR="00DA5C7F">
        <w:rPr>
          <w:sz w:val="28"/>
          <w:szCs w:val="28"/>
        </w:rPr>
        <w:tab/>
        <w:t xml:space="preserve">                </w:t>
      </w:r>
      <w:r w:rsidR="00DA5C7F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160</w:t>
      </w:r>
    </w:p>
    <w:p w:rsidR="00DA5C7F" w:rsidRDefault="00DA5C7F" w:rsidP="00DA5C7F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</w:p>
    <w:p w:rsidR="00DA5C7F" w:rsidRDefault="00DA5C7F" w:rsidP="00DA5C7F">
      <w:pPr>
        <w:jc w:val="center"/>
        <w:rPr>
          <w:sz w:val="28"/>
          <w:szCs w:val="28"/>
        </w:rPr>
      </w:pPr>
    </w:p>
    <w:p w:rsidR="00DA5C7F" w:rsidRDefault="00DA5C7F" w:rsidP="00DA5C7F">
      <w:pPr>
        <w:jc w:val="center"/>
        <w:rPr>
          <w:sz w:val="28"/>
          <w:szCs w:val="28"/>
        </w:rPr>
      </w:pPr>
    </w:p>
    <w:p w:rsidR="00DA5C7F" w:rsidRDefault="00DA5C7F" w:rsidP="00DA5C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>главы Сергиевского сельского поселения</w:t>
      </w:r>
    </w:p>
    <w:p w:rsidR="00DA5C7F" w:rsidRDefault="00DA5C7F" w:rsidP="00DA5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 о результатах деятельности Совета</w:t>
      </w:r>
    </w:p>
    <w:p w:rsidR="00DA5C7F" w:rsidRDefault="00DA5C7F" w:rsidP="00DA5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администрации Сергиевского сельского поселения за 201</w:t>
      </w:r>
      <w:r w:rsidR="00CF269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DA5C7F" w:rsidRDefault="00DA5C7F" w:rsidP="00DA5C7F">
      <w:pPr>
        <w:rPr>
          <w:sz w:val="28"/>
          <w:szCs w:val="28"/>
        </w:rPr>
      </w:pPr>
    </w:p>
    <w:p w:rsidR="00DA5C7F" w:rsidRDefault="00DA5C7F" w:rsidP="00DA5C7F">
      <w:pPr>
        <w:rPr>
          <w:sz w:val="28"/>
          <w:szCs w:val="28"/>
        </w:rPr>
      </w:pPr>
    </w:p>
    <w:p w:rsidR="00DA5C7F" w:rsidRDefault="00DA5C7F" w:rsidP="00DA5C7F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Сергиевского сельского поселения Кореновского района  о результатах  деятельности Совета и администрации Сергиевского сельского поселения Кореновского района за 2015 год, Совет Сергиевского сельского поселения Кореновского района,   руководствуясь  статей 35 Федерального закона от 6 октября 2003 года № 131-ФЗ «Об общих принципах организации местного самоуправления в Российской Федерации» и статьей 24 Устава Сергиевского сельского поселения Кореновского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DA5C7F" w:rsidRDefault="00DA5C7F" w:rsidP="00DA5C7F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1. Признать работу администрации Сергиевского сельского поселения Кореновского района  за 201</w:t>
      </w:r>
      <w:r w:rsidR="00CF269B">
        <w:rPr>
          <w:szCs w:val="28"/>
        </w:rPr>
        <w:t>6</w:t>
      </w:r>
      <w:r>
        <w:rPr>
          <w:szCs w:val="28"/>
        </w:rPr>
        <w:t xml:space="preserve"> год удовлетворительной.</w:t>
      </w:r>
    </w:p>
    <w:p w:rsidR="00DA5C7F" w:rsidRDefault="00DA5C7F" w:rsidP="00DA5C7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Информацию о работе Совета Сергиевского сельского поселения Кореновского района за 201</w:t>
      </w:r>
      <w:r w:rsidR="00CF269B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сведению. </w:t>
      </w:r>
    </w:p>
    <w:p w:rsidR="00DA5C7F" w:rsidRDefault="00DA5C7F" w:rsidP="00DA5C7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отчет главы Сергиевского сельского поселения Кореновского района  о результатах  деятельности Совета и администрации Сергиевского сельского поселения Кореновского района за 201</w:t>
      </w:r>
      <w:r w:rsidR="00CF269B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(приложение) в установленном законодательством порядке и разместить на официальном сайте администрации Сергиевского сельского поселения Кореновского района в сети «Интернет».</w:t>
      </w:r>
    </w:p>
    <w:p w:rsidR="00DA5C7F" w:rsidRDefault="00DA5C7F" w:rsidP="00DA5C7F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4. Решение вступает в силу со дня его подписания.</w:t>
      </w:r>
    </w:p>
    <w:p w:rsidR="00DA5C7F" w:rsidRDefault="00DA5C7F" w:rsidP="00DA5C7F">
      <w:pPr>
        <w:pStyle w:val="21"/>
        <w:ind w:firstLine="720"/>
        <w:jc w:val="both"/>
        <w:rPr>
          <w:szCs w:val="28"/>
        </w:rPr>
      </w:pPr>
    </w:p>
    <w:p w:rsidR="00DA5C7F" w:rsidRDefault="00DA5C7F" w:rsidP="00DA5C7F">
      <w:pPr>
        <w:pStyle w:val="21"/>
        <w:ind w:firstLine="720"/>
        <w:jc w:val="both"/>
        <w:rPr>
          <w:szCs w:val="28"/>
        </w:rPr>
      </w:pPr>
    </w:p>
    <w:p w:rsidR="00DA5C7F" w:rsidRDefault="00DA5C7F" w:rsidP="00DA5C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5C7F" w:rsidRDefault="00DA5C7F" w:rsidP="00DA5C7F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A5C7F" w:rsidRDefault="00DA5C7F" w:rsidP="00DA5C7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С.А.Басеев</w:t>
      </w:r>
    </w:p>
    <w:p w:rsidR="00DA5C7F" w:rsidRDefault="00DA5C7F" w:rsidP="00DA5C7F">
      <w:pPr>
        <w:rPr>
          <w:sz w:val="28"/>
          <w:szCs w:val="28"/>
        </w:rPr>
      </w:pPr>
    </w:p>
    <w:p w:rsidR="00DA5C7F" w:rsidRDefault="00DA5C7F" w:rsidP="001E4D8E">
      <w:pPr>
        <w:spacing w:line="276" w:lineRule="auto"/>
        <w:ind w:firstLine="851"/>
        <w:jc w:val="both"/>
        <w:rPr>
          <w:sz w:val="28"/>
          <w:szCs w:val="28"/>
        </w:rPr>
      </w:pPr>
    </w:p>
    <w:p w:rsidR="00DA5C7F" w:rsidRDefault="00DA5C7F" w:rsidP="001E4D8E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E71F5" w:rsidTr="004E71F5">
        <w:tc>
          <w:tcPr>
            <w:tcW w:w="5495" w:type="dxa"/>
          </w:tcPr>
          <w:p w:rsidR="004E71F5" w:rsidRDefault="004E71F5" w:rsidP="004E71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E71F5" w:rsidRDefault="004E71F5" w:rsidP="004E71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E71F5" w:rsidRDefault="004E71F5" w:rsidP="004E71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71F5" w:rsidRDefault="004E71F5" w:rsidP="004E71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Сергиевского сельского поселения Кореновского района </w:t>
            </w:r>
          </w:p>
          <w:p w:rsidR="004E71F5" w:rsidRDefault="004E71F5" w:rsidP="00CF26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269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CF26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CF269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№ </w:t>
            </w:r>
            <w:r w:rsidR="00CF269B">
              <w:rPr>
                <w:sz w:val="28"/>
                <w:szCs w:val="28"/>
              </w:rPr>
              <w:t>160</w:t>
            </w:r>
          </w:p>
        </w:tc>
      </w:tr>
    </w:tbl>
    <w:p w:rsidR="004E71F5" w:rsidRDefault="004E71F5" w:rsidP="004E71F5">
      <w:pPr>
        <w:jc w:val="center"/>
        <w:rPr>
          <w:b/>
          <w:sz w:val="28"/>
          <w:szCs w:val="28"/>
        </w:rPr>
      </w:pPr>
    </w:p>
    <w:p w:rsidR="004E71F5" w:rsidRDefault="004E71F5" w:rsidP="004E71F5">
      <w:pPr>
        <w:jc w:val="center"/>
        <w:rPr>
          <w:b/>
          <w:sz w:val="28"/>
          <w:szCs w:val="28"/>
        </w:rPr>
      </w:pPr>
    </w:p>
    <w:p w:rsidR="00CF269B" w:rsidRDefault="00CF269B" w:rsidP="00CF269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755D4">
        <w:rPr>
          <w:b/>
          <w:bCs/>
          <w:sz w:val="28"/>
          <w:szCs w:val="28"/>
          <w:lang w:eastAsia="ru-RU"/>
        </w:rPr>
        <w:t xml:space="preserve">Уважаемые  депутаты, гости, жители </w:t>
      </w:r>
    </w:p>
    <w:p w:rsidR="00CF269B" w:rsidRPr="00A755D4" w:rsidRDefault="00CF269B" w:rsidP="00CF269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A755D4">
        <w:rPr>
          <w:b/>
          <w:bCs/>
          <w:sz w:val="28"/>
          <w:szCs w:val="28"/>
          <w:lang w:eastAsia="ru-RU"/>
        </w:rPr>
        <w:t>Сергиевского сельского поселения!</w:t>
      </w:r>
    </w:p>
    <w:p w:rsidR="00CF269B" w:rsidRPr="00A755D4" w:rsidRDefault="00CF269B" w:rsidP="00CF269B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Сегодня мы подводим итоги 2016 года и определяем планы на будущее.  Справедливо  будет отметить, что прошедший год был весьма непростой и напряженный, как для жителей Сергиевского поселения, так и для органов местного самоуправления. Это был второй год работы по новой редакции 131 ФЗ, с учетом уменьшения вопросов местного значения, исполняемых сельскими поселениями. Но для жителей администрация поселения в ответе за всё, происходящее на территории. Очень важно, чтобы для всех ветвей власти главным критерием работы было удовлетворение запросов населения. Только прямой и открытый диалог с жителями позволяет определить оптимальные пути развития и расставить приоритеты расходов местного бюджета.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  <w:lang w:eastAsia="ru-RU"/>
        </w:rPr>
        <w:t>Ровно год назад на отчетной сессии за 2015 год был озвучен ряд вопросов. Например, группой жителей поселения владельцев ЛПХ (</w:t>
      </w:r>
      <w:proofErr w:type="spellStart"/>
      <w:r w:rsidRPr="00A755D4">
        <w:rPr>
          <w:sz w:val="28"/>
          <w:szCs w:val="28"/>
          <w:lang w:eastAsia="ru-RU"/>
        </w:rPr>
        <w:t>Ю.С.Бриллиантова</w:t>
      </w:r>
      <w:proofErr w:type="spellEnd"/>
      <w:r w:rsidRPr="00A755D4">
        <w:rPr>
          <w:sz w:val="28"/>
          <w:szCs w:val="28"/>
          <w:lang w:eastAsia="ru-RU"/>
        </w:rPr>
        <w:t xml:space="preserve">) была озвучена просьба оказать помощь в выделении земельных участков под пастбище. </w:t>
      </w:r>
      <w:r w:rsidRPr="00A755D4">
        <w:rPr>
          <w:sz w:val="28"/>
          <w:szCs w:val="28"/>
        </w:rPr>
        <w:t xml:space="preserve">20 мая 2016 года были заключены договора аренды 2-х земельных участков </w:t>
      </w:r>
      <w:proofErr w:type="gramStart"/>
      <w:r w:rsidRPr="00A755D4">
        <w:rPr>
          <w:sz w:val="28"/>
          <w:szCs w:val="28"/>
        </w:rPr>
        <w:t>со</w:t>
      </w:r>
      <w:proofErr w:type="gramEnd"/>
      <w:r w:rsidRPr="00A755D4">
        <w:rPr>
          <w:sz w:val="28"/>
          <w:szCs w:val="28"/>
        </w:rPr>
        <w:t xml:space="preserve"> множественностью лиц на стороне арендатора.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Членом ТОС № 4 Анатолием </w:t>
      </w:r>
      <w:proofErr w:type="spellStart"/>
      <w:r w:rsidRPr="00A755D4">
        <w:rPr>
          <w:sz w:val="28"/>
          <w:szCs w:val="28"/>
        </w:rPr>
        <w:t>Бурковским</w:t>
      </w:r>
      <w:proofErr w:type="spellEnd"/>
      <w:r w:rsidRPr="00A755D4">
        <w:rPr>
          <w:sz w:val="28"/>
          <w:szCs w:val="28"/>
        </w:rPr>
        <w:t xml:space="preserve"> была озвучена просьба </w:t>
      </w:r>
      <w:proofErr w:type="gramStart"/>
      <w:r w:rsidRPr="00A755D4">
        <w:rPr>
          <w:sz w:val="28"/>
          <w:szCs w:val="28"/>
        </w:rPr>
        <w:t>завезти</w:t>
      </w:r>
      <w:proofErr w:type="gramEnd"/>
      <w:r w:rsidRPr="00A755D4">
        <w:rPr>
          <w:sz w:val="28"/>
          <w:szCs w:val="28"/>
        </w:rPr>
        <w:t xml:space="preserve"> землю на детскую площадку. В 2016 году было завезено три тракторных телеги земли.</w:t>
      </w:r>
    </w:p>
    <w:p w:rsidR="00CF269B" w:rsidRPr="00A755D4" w:rsidRDefault="00CF269B" w:rsidP="00CF2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Основные поступления в бюджет производятся за счет следующих основных источников: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налог на доходы физических лиц  -  3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462 тысяч  рублей,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земельного налога поступило – 4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840 тысяч рублей,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налог на имущество физических - 990 тысяч  рублей, 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доход от сдачи имущества в аренду – 324 тысячи рублей,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единый сельскохозяйственный налог – 3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611 тысяч рублей,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доход от уплаты акцизов на ГСМ – 2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609 тысяч  рублей,</w:t>
      </w:r>
    </w:p>
    <w:p w:rsidR="00CF269B" w:rsidRPr="00A755D4" w:rsidRDefault="00CF269B" w:rsidP="00CF269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государственная пошлина за совершение нотариальных действий – </w:t>
      </w:r>
    </w:p>
    <w:p w:rsidR="00CF269B" w:rsidRPr="00A755D4" w:rsidRDefault="00CF269B" w:rsidP="00CF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75 тысяч  рублей.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5D4">
        <w:rPr>
          <w:sz w:val="28"/>
          <w:szCs w:val="28"/>
        </w:rPr>
        <w:lastRenderedPageBreak/>
        <w:t>Учитывая необходимость  своевременного выполнения работ по благоустройству и озеленению территорий, участию в финансировании ремонта дорог, бесперебойному функционированию учреждений культуры, важно чтобы все вовремя платили налоги.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Ввиду отсутствия на территории поселения отделения банка и терминала по приему платежей рекомендуем оплачивать налоговые платежи заранее во избежание очередей и ажиотажа, которые приходятся на последний месяц оплаты – ноябрь.</w:t>
      </w:r>
    </w:p>
    <w:p w:rsidR="00CF269B" w:rsidRPr="00A755D4" w:rsidRDefault="00CF269B" w:rsidP="00CF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5D4">
        <w:rPr>
          <w:sz w:val="28"/>
          <w:szCs w:val="28"/>
          <w:u w:val="single"/>
        </w:rPr>
        <w:t xml:space="preserve">    Итого</w:t>
      </w:r>
      <w:r w:rsidRPr="00A755D4">
        <w:rPr>
          <w:sz w:val="28"/>
          <w:szCs w:val="28"/>
        </w:rPr>
        <w:t xml:space="preserve"> собственных доходов в бюджет  поселения поступило – 15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919 тысяч  рублей, темп роста по сравнению с 2015 годом составил  135,7%. </w:t>
      </w:r>
    </w:p>
    <w:p w:rsidR="00CF269B" w:rsidRPr="00A755D4" w:rsidRDefault="00CF269B" w:rsidP="00CF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     Безвозмездные поступления составили 7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033 тысячи  рублей.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За 2016 год в бюджет Сергиевского поселения поступило 22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952 тыс. рублей. </w:t>
      </w:r>
    </w:p>
    <w:p w:rsidR="00CF269B" w:rsidRPr="00A755D4" w:rsidRDefault="00CF269B" w:rsidP="00CF2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По итогам 2016 года  </w:t>
      </w:r>
      <w:r w:rsidRPr="00A755D4">
        <w:rPr>
          <w:sz w:val="28"/>
          <w:szCs w:val="28"/>
          <w:u w:val="single"/>
        </w:rPr>
        <w:t>расходы</w:t>
      </w:r>
      <w:r w:rsidRPr="00A755D4">
        <w:rPr>
          <w:sz w:val="28"/>
          <w:szCs w:val="28"/>
        </w:rPr>
        <w:t xml:space="preserve"> составили 21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197 тысяч  рублей.</w:t>
      </w:r>
    </w:p>
    <w:p w:rsidR="00CF269B" w:rsidRPr="00A755D4" w:rsidRDefault="00CF269B" w:rsidP="00CF2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Основная доля расходов в 2016 году была направлена  на решение  социально значимых вопросов: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 xml:space="preserve">- на финансирование культуры направлено 6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982 тысяч  рублей, или 32,9 % расходов бюджета поселения, что позволило значительно расширить материальную базу учреждений культуры – приобретена и установлена пожарная и охранная сигнализация. Установлена система видеонаблюдения в парке станицы Сергиевской и на территории Дома культуры.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- содержание администрации – 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- на финансирование  жилищно-коммунального хозяйства и благоустройства  было израсходовано 1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504 тысячи  рублей или (7,1 %);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- на финансирование дорожного хозяйства израсходовано 6 </w:t>
      </w:r>
      <w:proofErr w:type="spellStart"/>
      <w:proofErr w:type="gramStart"/>
      <w:r w:rsidRPr="00A755D4">
        <w:rPr>
          <w:sz w:val="28"/>
          <w:szCs w:val="28"/>
        </w:rPr>
        <w:t>млн</w:t>
      </w:r>
      <w:proofErr w:type="spellEnd"/>
      <w:proofErr w:type="gramEnd"/>
      <w:r w:rsidRPr="00A755D4">
        <w:rPr>
          <w:sz w:val="28"/>
          <w:szCs w:val="28"/>
        </w:rPr>
        <w:t xml:space="preserve"> 474 тысячи рублей (30,5%) от общего объема расходов, в том числе привлечено 3 </w:t>
      </w:r>
      <w:proofErr w:type="spellStart"/>
      <w:r w:rsidRPr="00A755D4">
        <w:rPr>
          <w:sz w:val="28"/>
          <w:szCs w:val="28"/>
        </w:rPr>
        <w:t>млн</w:t>
      </w:r>
      <w:proofErr w:type="spellEnd"/>
      <w:r w:rsidRPr="00A755D4">
        <w:rPr>
          <w:sz w:val="28"/>
          <w:szCs w:val="28"/>
        </w:rPr>
        <w:t xml:space="preserve"> 600 тысяч рублей из краевого бюджета.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Бюджет поселения в 2016 году исполнен с </w:t>
      </w:r>
      <w:proofErr w:type="spellStart"/>
      <w:r w:rsidRPr="00A755D4">
        <w:rPr>
          <w:sz w:val="28"/>
          <w:szCs w:val="28"/>
        </w:rPr>
        <w:t>профицитом</w:t>
      </w:r>
      <w:proofErr w:type="spellEnd"/>
      <w:r w:rsidRPr="00A755D4">
        <w:rPr>
          <w:sz w:val="28"/>
          <w:szCs w:val="28"/>
        </w:rPr>
        <w:t xml:space="preserve"> в размере 1млн 755 тысяч  рублей.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За прошедшие шесть лет доходная часть бюджета с 9 млн. 718 тысяч рублей в 2011 году выросла до 22 млн. 952 тысяч рублей, что составляет 236 %.</w:t>
      </w: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>В том числе собственные средства с 5 млн. 16 тысяч рублей увеличены до 15 млн. 919 тысяч рублей, что составляет 317%.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ООО «Золотой колос», является бюджетно-образующим предприятием. За счет присоединения отделений, расположенных на территории района уборочная площадь в 2016 году составила 8,8 тыс</w:t>
      </w:r>
      <w:proofErr w:type="gramStart"/>
      <w:r w:rsidRPr="00A755D4">
        <w:rPr>
          <w:sz w:val="28"/>
          <w:szCs w:val="28"/>
        </w:rPr>
        <w:t>.г</w:t>
      </w:r>
      <w:proofErr w:type="gramEnd"/>
      <w:r w:rsidRPr="00A755D4">
        <w:rPr>
          <w:sz w:val="28"/>
          <w:szCs w:val="28"/>
        </w:rPr>
        <w:t>а, среднесписочная численность работающих выросла до 240 человек, средняя заработная плата за 2016 год 25,8 тыс. рублей. По результатам 2016 год</w:t>
      </w:r>
      <w:proofErr w:type="gramStart"/>
      <w:r w:rsidRPr="00A755D4">
        <w:rPr>
          <w:sz w:val="28"/>
          <w:szCs w:val="28"/>
        </w:rPr>
        <w:t>а ООО</w:t>
      </w:r>
      <w:proofErr w:type="gramEnd"/>
      <w:r w:rsidRPr="00A755D4">
        <w:rPr>
          <w:sz w:val="28"/>
          <w:szCs w:val="28"/>
        </w:rPr>
        <w:t xml:space="preserve"> «Золотой колос» достиг хороших результатов. За прошедший год перечислено 20945 тыс. рублей налогов в разные уровни бюджетов. Более половины всех посевных площадей занято под зерновые культуры, из технических культур </w:t>
      </w:r>
      <w:r w:rsidRPr="00A755D4">
        <w:rPr>
          <w:sz w:val="28"/>
          <w:szCs w:val="28"/>
        </w:rPr>
        <w:lastRenderedPageBreak/>
        <w:t>преобладают посевы семян кукурузы., урожайность оз</w:t>
      </w:r>
      <w:proofErr w:type="gramStart"/>
      <w:r w:rsidRPr="00A755D4">
        <w:rPr>
          <w:sz w:val="28"/>
          <w:szCs w:val="28"/>
        </w:rPr>
        <w:t>.п</w:t>
      </w:r>
      <w:proofErr w:type="gramEnd"/>
      <w:r w:rsidRPr="00A755D4">
        <w:rPr>
          <w:sz w:val="28"/>
          <w:szCs w:val="28"/>
        </w:rPr>
        <w:t xml:space="preserve">шеницы - 61,67 </w:t>
      </w:r>
      <w:proofErr w:type="spellStart"/>
      <w:r w:rsidRPr="00A755D4">
        <w:rPr>
          <w:sz w:val="28"/>
          <w:szCs w:val="28"/>
        </w:rPr>
        <w:t>ц</w:t>
      </w:r>
      <w:proofErr w:type="spellEnd"/>
      <w:r w:rsidRPr="00A755D4">
        <w:rPr>
          <w:sz w:val="28"/>
          <w:szCs w:val="28"/>
        </w:rPr>
        <w:t xml:space="preserve">/га, кукурузы - 66,04 </w:t>
      </w:r>
      <w:proofErr w:type="spellStart"/>
      <w:r w:rsidRPr="00A755D4">
        <w:rPr>
          <w:sz w:val="28"/>
          <w:szCs w:val="28"/>
        </w:rPr>
        <w:t>ц</w:t>
      </w:r>
      <w:proofErr w:type="spellEnd"/>
      <w:r w:rsidRPr="00A755D4">
        <w:rPr>
          <w:sz w:val="28"/>
          <w:szCs w:val="28"/>
        </w:rPr>
        <w:t xml:space="preserve">/га, сахарной свеклы - 679,82 </w:t>
      </w:r>
      <w:proofErr w:type="spellStart"/>
      <w:r w:rsidRPr="00A755D4">
        <w:rPr>
          <w:sz w:val="28"/>
          <w:szCs w:val="28"/>
        </w:rPr>
        <w:t>ц</w:t>
      </w:r>
      <w:proofErr w:type="spellEnd"/>
      <w:r w:rsidRPr="00A755D4">
        <w:rPr>
          <w:sz w:val="28"/>
          <w:szCs w:val="28"/>
        </w:rPr>
        <w:t>/га.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 2016 году на территории поселения возведено теплиц на площади 1828 м.кв., В этом году 21 владелец личного подсобного хозяйства получили субсидии на сумму 1752,6 </w:t>
      </w:r>
      <w:proofErr w:type="spellStart"/>
      <w:r w:rsidRPr="00A755D4">
        <w:rPr>
          <w:sz w:val="28"/>
          <w:szCs w:val="28"/>
        </w:rPr>
        <w:t>тыс</w:t>
      </w:r>
      <w:proofErr w:type="gramStart"/>
      <w:r w:rsidRPr="00A755D4">
        <w:rPr>
          <w:sz w:val="28"/>
          <w:szCs w:val="28"/>
        </w:rPr>
        <w:t>.р</w:t>
      </w:r>
      <w:proofErr w:type="gramEnd"/>
      <w:r w:rsidRPr="00A755D4">
        <w:rPr>
          <w:sz w:val="28"/>
          <w:szCs w:val="28"/>
        </w:rPr>
        <w:t>уб</w:t>
      </w:r>
      <w:proofErr w:type="spellEnd"/>
      <w:r w:rsidRPr="00A755D4">
        <w:rPr>
          <w:sz w:val="28"/>
          <w:szCs w:val="28"/>
        </w:rPr>
        <w:t xml:space="preserve">, из них: на возмещение части затрат на строительство теплиц 4 человека на сумму 972,7 </w:t>
      </w:r>
      <w:proofErr w:type="spellStart"/>
      <w:r w:rsidRPr="00A755D4">
        <w:rPr>
          <w:sz w:val="28"/>
          <w:szCs w:val="28"/>
        </w:rPr>
        <w:t>тыс.руб</w:t>
      </w:r>
      <w:proofErr w:type="spellEnd"/>
      <w:r w:rsidRPr="00A755D4">
        <w:rPr>
          <w:sz w:val="28"/>
          <w:szCs w:val="28"/>
        </w:rPr>
        <w:t>, на возмещение затрат на производство молока 17 человек на сумму 800 тыс.руб.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 целях развития на территории поселения субъектов малого бизнеса систематически проводятся разъяснительные мероприятия по развитию новых производств (тепличное хозяйство, кролиководство, автосервис, объекты потребительской сферы). В течение года 3 человека приняло участие в обучающих семинарах на базе Краснодарского регионального института </w:t>
      </w:r>
      <w:proofErr w:type="spellStart"/>
      <w:r w:rsidRPr="00A755D4">
        <w:rPr>
          <w:sz w:val="28"/>
          <w:szCs w:val="28"/>
        </w:rPr>
        <w:t>агробизнеса</w:t>
      </w:r>
      <w:proofErr w:type="spellEnd"/>
      <w:r w:rsidRPr="00A755D4">
        <w:rPr>
          <w:sz w:val="28"/>
          <w:szCs w:val="28"/>
        </w:rPr>
        <w:t xml:space="preserve">, 3 человека прошли обучение в </w:t>
      </w:r>
      <w:proofErr w:type="spellStart"/>
      <w:r w:rsidRPr="00A755D4">
        <w:rPr>
          <w:sz w:val="28"/>
          <w:szCs w:val="28"/>
        </w:rPr>
        <w:t>Брюховецком</w:t>
      </w:r>
      <w:proofErr w:type="spellEnd"/>
      <w:r w:rsidRPr="00A755D4">
        <w:rPr>
          <w:sz w:val="28"/>
          <w:szCs w:val="28"/>
        </w:rPr>
        <w:t xml:space="preserve"> Учебно-методическом центре развития ЛПХ, по теме выращивание овощей в закрытом и открытом грунте, 2 человека по теме птицеводство.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поселении 24 объекта розничной торговли, (67 рабочих мест): из них 13 продовольственных, 6 магазина промышленных товаров, 2 магазина строительных материалов, 1 магазин "Корма", 2 магазина "Запчасти". Торговая площадь действующих объектов торговли 1549,5 кв.м.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Кроме этого на территории Сергиевского сельского поселения 2 аптеки, 1 автозаправочная станция, 2 </w:t>
      </w:r>
      <w:proofErr w:type="spellStart"/>
      <w:r w:rsidRPr="00A755D4">
        <w:rPr>
          <w:sz w:val="28"/>
          <w:szCs w:val="28"/>
        </w:rPr>
        <w:t>автомойки</w:t>
      </w:r>
      <w:proofErr w:type="spellEnd"/>
      <w:r w:rsidRPr="00A755D4">
        <w:rPr>
          <w:sz w:val="28"/>
          <w:szCs w:val="28"/>
        </w:rPr>
        <w:t>, 2 станции технического обслуживания автомобилей. За 2016 год были введены в эксплуатацию 3 объекта потребительской сферы: магазин "</w:t>
      </w:r>
      <w:proofErr w:type="spellStart"/>
      <w:r w:rsidRPr="00A755D4">
        <w:rPr>
          <w:sz w:val="28"/>
          <w:szCs w:val="28"/>
        </w:rPr>
        <w:t>Мини-Маркет</w:t>
      </w:r>
      <w:proofErr w:type="spellEnd"/>
      <w:r w:rsidRPr="00A755D4">
        <w:rPr>
          <w:sz w:val="28"/>
          <w:szCs w:val="28"/>
        </w:rPr>
        <w:t xml:space="preserve">", 1 </w:t>
      </w:r>
      <w:proofErr w:type="spellStart"/>
      <w:r w:rsidRPr="00A755D4">
        <w:rPr>
          <w:sz w:val="28"/>
          <w:szCs w:val="28"/>
        </w:rPr>
        <w:t>автомойка</w:t>
      </w:r>
      <w:proofErr w:type="spellEnd"/>
      <w:r w:rsidRPr="00A755D4">
        <w:rPr>
          <w:sz w:val="28"/>
          <w:szCs w:val="28"/>
        </w:rPr>
        <w:t xml:space="preserve">, 1 СТО.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Еженедельно проводится универсальная розничная ярмарка по продаже сельскохозяйственных, продовольственных и непродовольственных товаров. Благодаря проведенным работам по благоустройству торговой площадки на территории ярмарки количество торговых мест увеличено до 43.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2016 год был наполнен различными экономическими, политическими, культурными событиями и прежде всего – это выборы Главы Сергиевского сельского поселения и депутатов в Государственную думу Федерального собрания Российской Федерации, которые проходили в сентябре  месяце.</w:t>
      </w:r>
      <w:r w:rsidRPr="00A755D4">
        <w:rPr>
          <w:sz w:val="28"/>
          <w:szCs w:val="28"/>
        </w:rPr>
        <w:br/>
        <w:t xml:space="preserve">На территории нашего поселения выборная кампания была проведена на высоком уровне. Процент явки составил 63,7%  и это результат слаженной работы: организационного комитета по подготовке и проведению выборов на территории поселения, всех руководителей организаций и учреждений, представителей общественности, молодежи, участковой избирательной комиссии, агитаторов, председателей территориального общественного самоуправления.  На выборах в Государственную Думу уверенную </w:t>
      </w:r>
      <w:proofErr w:type="gramStart"/>
      <w:r w:rsidRPr="00A755D4">
        <w:rPr>
          <w:sz w:val="28"/>
          <w:szCs w:val="28"/>
        </w:rPr>
        <w:t>победу</w:t>
      </w:r>
      <w:proofErr w:type="gramEnd"/>
      <w:r w:rsidRPr="00A755D4">
        <w:rPr>
          <w:sz w:val="28"/>
          <w:szCs w:val="28"/>
        </w:rPr>
        <w:t xml:space="preserve"> как по партийным спискам, так и по одномандатным округам одержали кандидаты от партии Единая Россия. В день выборов работниками культуры организовываются на избирательных участках выставки народного творчества местных мастеров и концерты художественной самодеятельности. Считаем, что это повышает процент явки.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  <w:bdr w:val="none" w:sz="0" w:space="0" w:color="auto" w:frame="1"/>
        </w:rPr>
        <w:lastRenderedPageBreak/>
        <w:t xml:space="preserve">Для информирования населения о деятельности администрации и Совета поселения используется официальный сайт – </w:t>
      </w:r>
      <w:proofErr w:type="spellStart"/>
      <w:r w:rsidRPr="00A755D4">
        <w:rPr>
          <w:sz w:val="28"/>
          <w:szCs w:val="28"/>
          <w:bdr w:val="none" w:sz="0" w:space="0" w:color="auto" w:frame="1"/>
          <w:lang w:val="en-US"/>
        </w:rPr>
        <w:t>sergievka</w:t>
      </w:r>
      <w:proofErr w:type="spellEnd"/>
      <w:r w:rsidRPr="00A755D4">
        <w:rPr>
          <w:sz w:val="28"/>
          <w:szCs w:val="28"/>
          <w:bdr w:val="none" w:sz="0" w:space="0" w:color="auto" w:frame="1"/>
        </w:rPr>
        <w:t>.</w:t>
      </w:r>
      <w:proofErr w:type="spellStart"/>
      <w:r w:rsidRPr="00A755D4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A755D4">
        <w:rPr>
          <w:sz w:val="28"/>
          <w:szCs w:val="28"/>
          <w:bdr w:val="none" w:sz="0" w:space="0" w:color="auto" w:frame="1"/>
        </w:rPr>
        <w:t>, где размещаются нормативные документы, график приема главы и сотрудников администрации.  Проводится регулярное информирование населения об актуальных событиях и мероприятиях в поселении.</w:t>
      </w:r>
    </w:p>
    <w:p w:rsidR="00CF269B" w:rsidRPr="00A755D4" w:rsidRDefault="00CF269B" w:rsidP="00CF269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A755D4">
        <w:rPr>
          <w:sz w:val="28"/>
          <w:szCs w:val="28"/>
          <w:bdr w:val="none" w:sz="0" w:space="0" w:color="auto" w:frame="1"/>
        </w:rPr>
        <w:t xml:space="preserve">  Официально, за отчетный период, на личный прием  к главе поселения и работникам администрации обратилось 55 человек по самым разнообразным вопросам. В основном это жизненные вопросы,  касающиеся оформления жилья в собственность, строительства, материального положения, вопросам землепользования. Сотрудниками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 1592, исходящих - 1419), выдано  1633 справки и выписки.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Населению оказываются услуги нотариата. За отчетный период гражданам было выдано 465 доверенностей, оформлено 17 завещаний.</w:t>
      </w:r>
    </w:p>
    <w:p w:rsidR="00CF269B" w:rsidRPr="00A755D4" w:rsidRDefault="00CF269B" w:rsidP="00CF269B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A755D4">
        <w:rPr>
          <w:sz w:val="28"/>
          <w:szCs w:val="28"/>
          <w:bdr w:val="none" w:sz="0" w:space="0" w:color="auto" w:frame="1"/>
        </w:rPr>
        <w:t>Было проведено 36 сходов граждан, в том числе 12 сходов в рамках проведения избирательной кампании по выборам главы поселения.</w:t>
      </w:r>
    </w:p>
    <w:p w:rsidR="00CF269B" w:rsidRPr="00A755D4" w:rsidRDefault="00CF269B" w:rsidP="00CF269B">
      <w:pPr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     В рамках нормотворческой деятельности, принято и утверждено:</w:t>
      </w:r>
    </w:p>
    <w:p w:rsidR="00CF269B" w:rsidRPr="00A755D4" w:rsidRDefault="00CF269B" w:rsidP="00CF269B">
      <w:pPr>
        <w:jc w:val="both"/>
        <w:rPr>
          <w:sz w:val="28"/>
          <w:szCs w:val="28"/>
        </w:rPr>
      </w:pPr>
      <w:r w:rsidRPr="00A755D4">
        <w:rPr>
          <w:sz w:val="28"/>
          <w:szCs w:val="28"/>
        </w:rPr>
        <w:t>- постановлений – 190</w:t>
      </w:r>
    </w:p>
    <w:p w:rsidR="00CF269B" w:rsidRPr="00A755D4" w:rsidRDefault="00CF269B" w:rsidP="00CF269B">
      <w:pPr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- распоряжений по основной деятельности- 71.       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Деятельность администрации в 2016 году проходила в тесном и конструктивном сотрудничестве с Советом поселения. </w:t>
      </w:r>
      <w:r w:rsidRPr="00A755D4">
        <w:rPr>
          <w:rStyle w:val="a3"/>
          <w:sz w:val="28"/>
          <w:szCs w:val="28"/>
        </w:rPr>
        <w:t xml:space="preserve">Совет </w:t>
      </w:r>
      <w:r w:rsidRPr="00A755D4">
        <w:rPr>
          <w:sz w:val="28"/>
          <w:szCs w:val="28"/>
        </w:rPr>
        <w:t xml:space="preserve">депутатов </w:t>
      </w:r>
      <w:proofErr w:type="gramStart"/>
      <w:r w:rsidRPr="00A755D4">
        <w:rPr>
          <w:sz w:val="28"/>
          <w:szCs w:val="28"/>
        </w:rPr>
        <w:t>в</w:t>
      </w:r>
      <w:proofErr w:type="gramEnd"/>
      <w:r w:rsidRPr="00A755D4">
        <w:rPr>
          <w:sz w:val="28"/>
          <w:szCs w:val="28"/>
        </w:rPr>
        <w:t xml:space="preserve"> </w:t>
      </w:r>
      <w:proofErr w:type="gramStart"/>
      <w:r w:rsidRPr="00A755D4">
        <w:rPr>
          <w:sz w:val="28"/>
          <w:szCs w:val="28"/>
        </w:rPr>
        <w:t>был</w:t>
      </w:r>
      <w:proofErr w:type="gramEnd"/>
      <w:r w:rsidRPr="00A755D4">
        <w:rPr>
          <w:sz w:val="28"/>
          <w:szCs w:val="28"/>
        </w:rPr>
        <w:t xml:space="preserve"> сформирован на выборах в сентябре 2014 года из 15 депутатов, представляющих интересы избирателей станицы Сергиевской, хутора Нижнего и хутора </w:t>
      </w:r>
      <w:proofErr w:type="spellStart"/>
      <w:r w:rsidRPr="00A755D4">
        <w:rPr>
          <w:sz w:val="28"/>
          <w:szCs w:val="28"/>
        </w:rPr>
        <w:t>Тыщенко</w:t>
      </w:r>
      <w:proofErr w:type="spellEnd"/>
      <w:r w:rsidRPr="00A755D4">
        <w:rPr>
          <w:sz w:val="28"/>
          <w:szCs w:val="28"/>
        </w:rPr>
        <w:t>. В 2016 году один депутат сложил свои полномочия по собственному желанию.</w:t>
      </w:r>
    </w:p>
    <w:p w:rsidR="00CF269B" w:rsidRPr="00A755D4" w:rsidRDefault="00CF269B" w:rsidP="00CF269B">
      <w:pPr>
        <w:pStyle w:val="a4"/>
        <w:spacing w:after="0" w:line="276" w:lineRule="auto"/>
        <w:ind w:firstLine="851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2016 году было проведено 14 сессий Совета, рассмотрено и принято 64 решения, из них 38 решение нормативно-правового характера.</w:t>
      </w:r>
    </w:p>
    <w:p w:rsidR="00CF269B" w:rsidRPr="00A755D4" w:rsidRDefault="00CF269B" w:rsidP="00CF269B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 В администрации  ведется целенаправленная работа  по совершенствованию форм работы с населением. В своей практике администрация использовала  следующие формы работы с жителями:</w:t>
      </w:r>
    </w:p>
    <w:p w:rsidR="00CF269B" w:rsidRPr="00A755D4" w:rsidRDefault="00CF269B" w:rsidP="00CF269B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60" w:right="360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 xml:space="preserve">выездные   встречи </w:t>
      </w:r>
    </w:p>
    <w:p w:rsidR="00CF269B" w:rsidRPr="00A755D4" w:rsidRDefault="00CF269B" w:rsidP="00CF269B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60" w:right="360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практикуется рассмотрение обращения граждан  в ходе личного общения, с выездом по месту  жительства обратившегося</w:t>
      </w:r>
    </w:p>
    <w:p w:rsidR="00CF269B" w:rsidRPr="00A755D4" w:rsidRDefault="00CF269B" w:rsidP="00CF269B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360" w:right="360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Жители  имеют возможность представлять свои предложения, замечания по реализации вопросов местного значения на собраниях,  а также направить свои пожелания на электронную почту поселения.</w:t>
      </w: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 xml:space="preserve">Данные формы взаимодействия с гражданами являются достаточно эффективными, так как позволяют решать многие вопросы на местах, исключив необходимость ожидать официальных ответов на свои обращения, а также дают возможность жителям </w:t>
      </w:r>
      <w:proofErr w:type="gramStart"/>
      <w:r w:rsidRPr="00A755D4">
        <w:rPr>
          <w:sz w:val="28"/>
          <w:szCs w:val="28"/>
          <w:lang w:eastAsia="ru-RU"/>
        </w:rPr>
        <w:t>высказать свою оценку</w:t>
      </w:r>
      <w:proofErr w:type="gramEnd"/>
      <w:r w:rsidRPr="00A755D4">
        <w:rPr>
          <w:sz w:val="28"/>
          <w:szCs w:val="28"/>
          <w:lang w:eastAsia="ru-RU"/>
        </w:rPr>
        <w:t xml:space="preserve"> деятельности администрации.  По результатам выездов  составляются  протоколы встреч, которые являются </w:t>
      </w:r>
      <w:r w:rsidRPr="00A755D4">
        <w:rPr>
          <w:b/>
          <w:sz w:val="28"/>
          <w:szCs w:val="28"/>
          <w:lang w:eastAsia="ru-RU"/>
        </w:rPr>
        <w:t>основой</w:t>
      </w:r>
      <w:r w:rsidRPr="00A755D4">
        <w:rPr>
          <w:sz w:val="28"/>
          <w:szCs w:val="28"/>
          <w:lang w:eastAsia="ru-RU"/>
        </w:rPr>
        <w:t xml:space="preserve"> планирования деятельности администрации поселения.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lastRenderedPageBreak/>
        <w:t xml:space="preserve">Администрацией ведется планомерная работа в сфере управления и распоряжения муниципальным имуществом. Продолжена работа по постановке земельных участков под дорогами местного значения на государственный кадастровый учет. 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>Организована работа в сфере ГО и ЧС: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 xml:space="preserve">- в поселении установлено 5 сирен 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 xml:space="preserve">- </w:t>
      </w:r>
      <w:proofErr w:type="gramStart"/>
      <w:r w:rsidRPr="00A755D4">
        <w:rPr>
          <w:sz w:val="28"/>
          <w:szCs w:val="28"/>
        </w:rPr>
        <w:t>согласно плана-графика</w:t>
      </w:r>
      <w:proofErr w:type="gramEnd"/>
      <w:r w:rsidRPr="00A755D4">
        <w:rPr>
          <w:sz w:val="28"/>
          <w:szCs w:val="28"/>
        </w:rPr>
        <w:t xml:space="preserve"> в поселении организовано обучение как работающего, так и неработающего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>- отремонтированы и установлены пожарные гидранты, закреплены светоотражающие  таблички;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A755D4">
        <w:rPr>
          <w:sz w:val="28"/>
          <w:szCs w:val="28"/>
        </w:rPr>
        <w:t>- в апреле 2016 года в поселении проведены командно-штабные учения, был развернут пункт временного размещения, были выполнены все мероприятия по эвакуации населения.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 </w:t>
      </w:r>
      <w:proofErr w:type="gramStart"/>
      <w:r w:rsidRPr="00A755D4">
        <w:rPr>
          <w:sz w:val="28"/>
          <w:szCs w:val="28"/>
        </w:rPr>
        <w:t>Вопросы благоустройства по прежнему требуют к себе пристального внимания  и занимают ведущее место среди вопросов, решаемых администрацией.</w:t>
      </w:r>
      <w:proofErr w:type="gramEnd"/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допускают произрастание сорной растительности.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 --16 году административной комиссией Сергиевского сельского поселения составлено и рассмотрено 95 протоколов об административных правонарушениях (к </w:t>
      </w:r>
      <w:proofErr w:type="gramStart"/>
      <w:r w:rsidRPr="00A755D4">
        <w:rPr>
          <w:sz w:val="28"/>
          <w:szCs w:val="28"/>
        </w:rPr>
        <w:t>примеру</w:t>
      </w:r>
      <w:proofErr w:type="gramEnd"/>
      <w:r w:rsidRPr="00A755D4">
        <w:rPr>
          <w:sz w:val="28"/>
          <w:szCs w:val="28"/>
        </w:rPr>
        <w:t xml:space="preserve"> за 2015 год — 43 протокола).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Граждане, допустившие нарушения Правил благоустройства и санитарного содержания территории поселения были привлечены к административной ответственности в виде предупреждения — 75 человек, штрафа — 20 человек.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Общая сумма штрафов составила 19 тысяч 300 рублей.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Также выписано 13 предписаний юридическим лицам о незамедлительном устранении выявленных нарушений. Представителями ТОС было роздано более 200 повесток-предупреждений об устранении выявленных нарушений.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подавляющем большинстве дворы и прилегающие территории находятся в ухоженном состоянии. И именно эти дворы и дворики привлекают к себе внимание, и заставляют остановиться и полюбоваться рукотворной красотой созданной жителями неравнодушными к своей Малой Родине.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По уже сложившейся доброй традиции, в преддверие празднования дня станицы Сергиевской, комиссия по определению номинантов в категории «Двор образцового содержания» объехала всех претендентов, с целью </w:t>
      </w:r>
      <w:r w:rsidRPr="00A755D4">
        <w:rPr>
          <w:sz w:val="28"/>
          <w:szCs w:val="28"/>
        </w:rPr>
        <w:lastRenderedPageBreak/>
        <w:t xml:space="preserve">определения лучших </w:t>
      </w:r>
      <w:proofErr w:type="gramStart"/>
      <w:r w:rsidRPr="00A755D4">
        <w:rPr>
          <w:sz w:val="28"/>
          <w:szCs w:val="28"/>
        </w:rPr>
        <w:t>из</w:t>
      </w:r>
      <w:proofErr w:type="gramEnd"/>
      <w:r w:rsidRPr="00A755D4">
        <w:rPr>
          <w:sz w:val="28"/>
          <w:szCs w:val="28"/>
        </w:rPr>
        <w:t xml:space="preserve"> лучших. По результатам голосования победители отмечены почетными грамотами и денежными средствами.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За период 2016 года очищено от мусора и растительных остатков территорий улиц, парков, кладбищ, мест массового отдыха граждан, стадионов, мемориалов и памятников военной истории — 20 253 кв.м., что больше в сравнении с периодом 2015 года на 15%.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За истекший период силами МУП «ЖКХ» ликвидировано 11 несанкционированных свалок.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Также продолжена начатая ранее работа по обустройству и озеленению парка станицы Сергиевской. В рамках «</w:t>
      </w:r>
      <w:proofErr w:type="spellStart"/>
      <w:r w:rsidRPr="00A755D4">
        <w:rPr>
          <w:sz w:val="28"/>
          <w:szCs w:val="28"/>
        </w:rPr>
        <w:t>Всекубанского</w:t>
      </w:r>
      <w:proofErr w:type="spellEnd"/>
      <w:r w:rsidRPr="00A755D4">
        <w:rPr>
          <w:sz w:val="28"/>
          <w:szCs w:val="28"/>
        </w:rPr>
        <w:t xml:space="preserve"> субботника» в парке станицы Сергиевской посажены саженцы многолетних кустарников, высажена рассада однолетних и многолетних цветов. В рамках экологического субботника осенью 2016 года на территории парка в районе летней крытой сцены посажены можжевельники и туи.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 рамках благоустройства кладбища станицы Сергиевской, продолжено обустройство аллеи возле мемориала «Жертвам голода» и пешеходных дорожек, вдоль которых продолжена посадка саженцев берез.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 территории хутора Нижнего, проведена закладка парка «Победы», в результате мероприятия высажено более 300 саженцев деревьев.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рамках акции «Зеленая волна» учащимися школы заложен сад из яблонь, вишни, сливы и черешни, проведено озеленение школьных клумб хвойниками  и барбарисами.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Предприятием ЖКХ начаты работы по реконструкции центральной улицы станицы Сергиевской, на улице Красной уложена тротуарная плитка, установлены бетонные кашпо, а так же планируется установить фонари и урны.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 хуторе Нижнем проведены работы по ремонту водопроводной сети. Замена водопроводных труб произведена с долевым участием жителей х. Нижнего – 33% от затраченных средств.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2016 году отремонтировано 1533 метра дороги в гравийном исполнении. Оборудована парковка возле здания фельдшерско-акушерского пункта хутора Нижнего. Начаты работы по строительству насыпи на перекрестке улиц Гагарина и Калинина.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proofErr w:type="gramStart"/>
      <w:r w:rsidRPr="00A755D4">
        <w:rPr>
          <w:sz w:val="28"/>
          <w:szCs w:val="28"/>
        </w:rPr>
        <w:t>Принесла плоды и многолетняя переписка администрации с Министерством дорожного хозяйства Краснодарского края по поводу неудовлетворительного состояния трассы регионального значения, которая проходит по центральным улицами нашего поселения.</w:t>
      </w:r>
      <w:proofErr w:type="gramEnd"/>
      <w:r w:rsidRPr="00A755D4">
        <w:rPr>
          <w:sz w:val="28"/>
          <w:szCs w:val="28"/>
        </w:rPr>
        <w:t xml:space="preserve"> В 2016 году произведен ремонт отрезка трассы, проходящего по территории хутора Нижнего до въезда в станицу Сергиевскую. На 2017 год запланирован капитальный ремонт дорожного полотна по улице Красной станицы Сергиевской с обустройством тротуаров, уличного освещения и парковочных мест. Хочу поблагодарить…….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Централизованное хозяйственно-питьевое снабжение осуществляет из 5 артезианских скважин, находящихся в хозяйственном ведении ЖКХ. Все водозаборы оборудованы ограждением  и установлено освещение. </w:t>
      </w:r>
      <w:r w:rsidRPr="00A755D4">
        <w:rPr>
          <w:sz w:val="28"/>
          <w:szCs w:val="28"/>
        </w:rPr>
        <w:lastRenderedPageBreak/>
        <w:t xml:space="preserve">Центральным водоснабжением обеспечены 86% населения. Из 1360 абонентов  64 % обеспечены приборами учета  потребления воды.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       Всего за 2016 год ЖКХ оказало услуг на общую сумму 5767.3 тыс</w:t>
      </w:r>
      <w:proofErr w:type="gramStart"/>
      <w:r w:rsidRPr="00A755D4">
        <w:rPr>
          <w:sz w:val="28"/>
          <w:szCs w:val="28"/>
        </w:rPr>
        <w:t>.р</w:t>
      </w:r>
      <w:proofErr w:type="gramEnd"/>
      <w:r w:rsidRPr="00A755D4">
        <w:rPr>
          <w:sz w:val="28"/>
          <w:szCs w:val="28"/>
        </w:rPr>
        <w:t>ублей. Из вырученных сре</w:t>
      </w:r>
      <w:proofErr w:type="gramStart"/>
      <w:r w:rsidRPr="00A755D4">
        <w:rPr>
          <w:sz w:val="28"/>
          <w:szCs w:val="28"/>
        </w:rPr>
        <w:t>дств пр</w:t>
      </w:r>
      <w:proofErr w:type="gramEnd"/>
      <w:r w:rsidRPr="00A755D4">
        <w:rPr>
          <w:sz w:val="28"/>
          <w:szCs w:val="28"/>
        </w:rPr>
        <w:t>едприятие в течение года производило расчеты за потребленные энергоресурсы, приобретенные  товары и услуги.  Устранено 129 порывов, заменено 4 глубинных насоса, 4 фекальных. За  прошедший год ЖКХ построило 2 новых водопроводных колодца, установило 1 пожарный гидрант. Запущена артезианская скважина № 1.</w:t>
      </w:r>
    </w:p>
    <w:p w:rsidR="00CF269B" w:rsidRPr="00A755D4" w:rsidRDefault="00CF269B" w:rsidP="00CF26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 xml:space="preserve">В Сергиевском сельском поселении функционирует 1 учреждение дошкольного образования – это детский сад Солнышко и 1 общеобразовательное учреждение – средняя школа № 6.  На 1 января 2017 года  численность детей в  детском саду составила 131 человек.  В  2 группах семейного воспитания  воспитывается еще 6 детей. </w:t>
      </w:r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 xml:space="preserve">За прошедший год из краевого бюджета для детского сада было закуплено игровое  оборудование на сумму 300 тыс. руб. На средства спонсоров ООО АФ «Союз», ООО «Золотой колос» и ООО АФ «Колос» произведена замена 6-и пластиковых окон на сумму 70 тыс. руб. Косметический ремонт групп детского сада осуществлен на средства предпринимателей </w:t>
      </w:r>
      <w:proofErr w:type="spellStart"/>
      <w:r w:rsidRPr="00A755D4">
        <w:rPr>
          <w:rFonts w:ascii="Times New Roman CYR" w:hAnsi="Times New Roman CYR" w:cs="Times New Roman CYR"/>
          <w:sz w:val="28"/>
          <w:szCs w:val="28"/>
        </w:rPr>
        <w:t>Хмызова</w:t>
      </w:r>
      <w:proofErr w:type="spellEnd"/>
      <w:r w:rsidRPr="00A755D4">
        <w:rPr>
          <w:rFonts w:ascii="Times New Roman CYR" w:hAnsi="Times New Roman CYR" w:cs="Times New Roman CYR"/>
          <w:sz w:val="28"/>
          <w:szCs w:val="28"/>
        </w:rPr>
        <w:t xml:space="preserve"> Владимира Васильевича, Свиридова Виктора Дмитриевича и Свиридова Валерия Анатольевича</w:t>
      </w:r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Сплит-системы</w:t>
      </w:r>
      <w:proofErr w:type="spellEnd"/>
      <w:r w:rsidRPr="00A755D4">
        <w:rPr>
          <w:rFonts w:ascii="Times New Roman CYR" w:hAnsi="Times New Roman CYR" w:cs="Times New Roman CYR"/>
          <w:sz w:val="28"/>
          <w:szCs w:val="28"/>
        </w:rPr>
        <w:t xml:space="preserve"> для кухни приобретены за счет средств родителей.  </w:t>
      </w:r>
      <w:proofErr w:type="gramEnd"/>
    </w:p>
    <w:p w:rsidR="00CF269B" w:rsidRPr="00A755D4" w:rsidRDefault="00CF269B" w:rsidP="00CF269B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>В школе  на 10 января 2017 года обучается 394 учащихся и работает 28 преподавателей. В  2016 году в здании школы на спонсорские средств</w:t>
      </w:r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а ООО</w:t>
      </w:r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 «Золотой колос» было заменено 17  окон на сумму 150 тыс. рублей. За счет средств районного бюджета проложен водопровод с заменой и установкой пожарного гидранта на сумму 262 тыс. руб. На средства предпринимателей  Чуб Виталия и Елены реконструирована канализационная яма и отремонтирована полоса для прыжков в длину.  Проведен капитальный ремонт зала для борьбы на сумму 200 тыс. руб. Спонсором ремонта выступил  </w:t>
      </w:r>
      <w:r w:rsidRPr="00A755D4">
        <w:rPr>
          <w:sz w:val="28"/>
          <w:szCs w:val="28"/>
        </w:rPr>
        <w:t>генеральный директор фирмы «</w:t>
      </w:r>
      <w:proofErr w:type="spellStart"/>
      <w:r w:rsidRPr="00A755D4">
        <w:rPr>
          <w:sz w:val="28"/>
          <w:szCs w:val="28"/>
        </w:rPr>
        <w:t>Стройспецмонтаж</w:t>
      </w:r>
      <w:proofErr w:type="spellEnd"/>
      <w:r w:rsidRPr="00A755D4">
        <w:rPr>
          <w:sz w:val="28"/>
          <w:szCs w:val="28"/>
        </w:rPr>
        <w:t xml:space="preserve">» </w:t>
      </w:r>
      <w:proofErr w:type="spellStart"/>
      <w:r w:rsidRPr="00A755D4">
        <w:rPr>
          <w:sz w:val="28"/>
          <w:szCs w:val="28"/>
        </w:rPr>
        <w:t>Степанюк</w:t>
      </w:r>
      <w:proofErr w:type="spellEnd"/>
      <w:r w:rsidRPr="00A755D4">
        <w:rPr>
          <w:sz w:val="28"/>
          <w:szCs w:val="28"/>
        </w:rPr>
        <w:t xml:space="preserve"> Андрей Анатольевич. На средства, подаренные выпускниками на вечере встречи в школе, установлена металлическая дверь с пандусом в тренажерный зал и заменены на пластиковые 3 окна. </w:t>
      </w:r>
      <w:r w:rsidRPr="00A755D4">
        <w:rPr>
          <w:rFonts w:ascii="Times New Roman CYR" w:hAnsi="Times New Roman CYR" w:cs="Times New Roman CYR"/>
          <w:sz w:val="28"/>
          <w:szCs w:val="28"/>
        </w:rPr>
        <w:t xml:space="preserve">Произведен ремонт ступеней пожарного выхода школы со стороны ул. Красной. Школа в 2016 году стала лауреатом конкурса «100 лучших школ России» и была награждена золотой медалью. В целях организации летнего отдыха детей на базе школы работал лагерь дневного пребывания детей на 80 человек с одноразовым питанием; лагерь труда и отдыха, численностью 20 человек и </w:t>
      </w:r>
      <w:proofErr w:type="spellStart"/>
      <w:r w:rsidRPr="00A755D4">
        <w:rPr>
          <w:rFonts w:ascii="Times New Roman CYR" w:hAnsi="Times New Roman CYR" w:cs="Times New Roman CYR"/>
          <w:sz w:val="28"/>
          <w:szCs w:val="28"/>
        </w:rPr>
        <w:t>стройбригада</w:t>
      </w:r>
      <w:proofErr w:type="spellEnd"/>
      <w:r w:rsidRPr="00A755D4">
        <w:rPr>
          <w:rFonts w:ascii="Times New Roman CYR" w:hAnsi="Times New Roman CYR" w:cs="Times New Roman CYR"/>
          <w:sz w:val="28"/>
          <w:szCs w:val="28"/>
        </w:rPr>
        <w:t xml:space="preserve"> старшеклассников в количестве 18 человек.</w:t>
      </w:r>
    </w:p>
    <w:p w:rsidR="00CF269B" w:rsidRPr="00A755D4" w:rsidRDefault="00CF269B" w:rsidP="00CF2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 xml:space="preserve">Для организации досуга жителей и несовершеннолетних в поселении работает физкультурно-оздоровительный клуб по месту жительства, основными направлениями деятельности которого является развитие футбола, настольного тенниса, силовой подготовки. Осуществляют свою работу 10 спортивных секций (футбол, настольный теннис, силовая </w:t>
      </w:r>
      <w:r w:rsidRPr="00A755D4"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подготовка, волейбол и </w:t>
      </w:r>
      <w:proofErr w:type="spellStart"/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др</w:t>
      </w:r>
      <w:proofErr w:type="spellEnd"/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).   Команда Сергиевской на 23-х сельских играх Кореновского района  2016 года «Спорт против наркотиков» заняла 4-е место, а команда  </w:t>
      </w:r>
      <w:r w:rsidRPr="00A755D4">
        <w:rPr>
          <w:sz w:val="28"/>
          <w:szCs w:val="28"/>
        </w:rPr>
        <w:t>работников исполнительных  органов местного самоуправления на 10-ой спартакиаде муниципальных служащих заняла  1-е  место. Станичная команда выиграла чемпионат Кореновского района по футболу среди детских и юношеских команд.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 территории  поселения работает два </w:t>
      </w:r>
      <w:proofErr w:type="spellStart"/>
      <w:r w:rsidRPr="00A755D4">
        <w:rPr>
          <w:sz w:val="28"/>
          <w:szCs w:val="28"/>
        </w:rPr>
        <w:t>культурно-досуговых</w:t>
      </w:r>
      <w:proofErr w:type="spellEnd"/>
      <w:r w:rsidRPr="00A755D4">
        <w:rPr>
          <w:sz w:val="28"/>
          <w:szCs w:val="28"/>
        </w:rPr>
        <w:t xml:space="preserve"> учреждения: муниципальное бюджетное учреждение культуры «Сергиевский сельский Дом культуры» и его филиал - сельский клуб хутора Нижнего. Свою  работу сотрудники Дома культуры планируют  и осуществляют в тесном взаимодействии с Советом депутатов, со школой, библиотекой,  социальной защитой населения, советом ветеранов поселения, казачеством.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2016 году творческие  коллективы Дома культуры принимали участие в районных, межмуниципальных и краевых смотрах-конкурсах.</w:t>
      </w:r>
    </w:p>
    <w:p w:rsidR="00CF269B" w:rsidRPr="00A755D4" w:rsidRDefault="00CF269B" w:rsidP="00CF269B">
      <w:pPr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 </w:t>
      </w:r>
      <w:r w:rsidRPr="00A755D4">
        <w:rPr>
          <w:sz w:val="28"/>
          <w:szCs w:val="28"/>
          <w:lang w:val="en-US"/>
        </w:rPr>
        <w:t>XXII</w:t>
      </w:r>
      <w:r w:rsidRPr="00A755D4">
        <w:rPr>
          <w:sz w:val="28"/>
          <w:szCs w:val="28"/>
        </w:rPr>
        <w:t xml:space="preserve"> районном фестивале-конкурсе казачьей  песни «Казачий круг» фольклорный коллектив «Сударушки» завоевал диплом лауреата </w:t>
      </w:r>
      <w:r w:rsidRPr="00A755D4">
        <w:rPr>
          <w:sz w:val="28"/>
          <w:szCs w:val="28"/>
          <w:lang w:val="en-US"/>
        </w:rPr>
        <w:t>III</w:t>
      </w:r>
      <w:r w:rsidRPr="00A755D4">
        <w:rPr>
          <w:sz w:val="28"/>
          <w:szCs w:val="28"/>
        </w:rPr>
        <w:t xml:space="preserve"> степени.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В краевом фестивале-конкурсе  детского творчества «Адрес детства - Кубань» образцовый коллектив декоративно-прикладного творчества «Мастерица» заслужил 4 диплома лауреатов.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За  истекший год было проведено 727 мероприятий, на которых присутствовало около 36600 человек. Приобретено 3 световых прожектора, костюмная ткань для детских коллективов «Радуга» и «Неразлучные друзья».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>Дом культуры оказывает платные услуги населению в виде сдачи  помещения в аренду автошколе ДОСААФ для обучения  наших жителей на курсах автолюбителей.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Проблема оказания еще одной платной услуги - дискотеки – это ее низкая посещаемость в летний период. Причиной на наш взгляд является ее </w:t>
      </w:r>
      <w:proofErr w:type="spellStart"/>
      <w:r w:rsidRPr="00A755D4">
        <w:rPr>
          <w:sz w:val="28"/>
          <w:szCs w:val="28"/>
        </w:rPr>
        <w:t>невостребованность</w:t>
      </w:r>
      <w:proofErr w:type="spellEnd"/>
      <w:r w:rsidRPr="00A755D4">
        <w:rPr>
          <w:sz w:val="28"/>
          <w:szCs w:val="28"/>
        </w:rPr>
        <w:t xml:space="preserve"> современным молодым поколением.</w:t>
      </w:r>
    </w:p>
    <w:p w:rsidR="00CF269B" w:rsidRPr="00A755D4" w:rsidRDefault="00CF269B" w:rsidP="00CF269B">
      <w:pPr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На одном из сходов граждан жителями было озвучено предложение в теплое время года на летней эстрадной площадке </w:t>
      </w:r>
      <w:proofErr w:type="gramStart"/>
      <w:r w:rsidRPr="00A755D4">
        <w:rPr>
          <w:sz w:val="28"/>
          <w:szCs w:val="28"/>
        </w:rPr>
        <w:t>проводить</w:t>
      </w:r>
      <w:proofErr w:type="gramEnd"/>
      <w:r w:rsidRPr="00A755D4">
        <w:rPr>
          <w:sz w:val="28"/>
          <w:szCs w:val="28"/>
        </w:rPr>
        <w:t xml:space="preserve"> детские тематические мероприятия и дискотеки, что и планируется реализовать в ближайшее время.</w:t>
      </w:r>
    </w:p>
    <w:p w:rsidR="00CF269B" w:rsidRPr="00A755D4" w:rsidRDefault="00CF269B" w:rsidP="00CF26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На базе дома культуры станицы Сергиевской и хутора Нижний   работали летние площадки для организации досуга детей в летний период.</w:t>
      </w:r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755D4">
        <w:rPr>
          <w:rFonts w:ascii="Times New Roman CYR" w:hAnsi="Times New Roman CYR" w:cs="Times New Roman CYR"/>
          <w:sz w:val="28"/>
          <w:szCs w:val="28"/>
        </w:rPr>
        <w:t>Игротехниками</w:t>
      </w:r>
      <w:proofErr w:type="spellEnd"/>
      <w:r w:rsidRPr="00A755D4">
        <w:rPr>
          <w:rFonts w:ascii="Times New Roman CYR" w:hAnsi="Times New Roman CYR" w:cs="Times New Roman CYR"/>
          <w:sz w:val="28"/>
          <w:szCs w:val="28"/>
        </w:rPr>
        <w:t xml:space="preserve"> на них были трудоустроены 6 подростков, оплата труда которых произведена из бюджета поселения.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proofErr w:type="gramStart"/>
      <w:r w:rsidRPr="00A755D4">
        <w:rPr>
          <w:sz w:val="28"/>
          <w:szCs w:val="28"/>
        </w:rPr>
        <w:t xml:space="preserve">В плане культурного и духовно-нравственного развития в течение 2016 года силами работников СДК  проводились  огоньки для ветеранов труда и участников боевых действий в Чечне и Афганистане; танцевальные вечера отдыха, посвященные Дню России, Дню молодежи; Масленица; мероприятия, посвященные Международному дню борьбы с наркоманией, 9 Мая, Дню защиты детей, окончанию школы, Дню Рождения станицы. </w:t>
      </w:r>
      <w:proofErr w:type="gramEnd"/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Выдумки наших работников культуры </w:t>
      </w:r>
      <w:r w:rsidRPr="00A755D4">
        <w:rPr>
          <w:rFonts w:ascii="Times New Roman CYR" w:hAnsi="Times New Roman CYR" w:cs="Times New Roman CYR"/>
          <w:sz w:val="28"/>
          <w:szCs w:val="28"/>
        </w:rPr>
        <w:t xml:space="preserve">не устают удивлять односельчан. В этом году праздник Дня станицы сплотил жителей поселения конкурсом «Ладошки», где все жители от мала до </w:t>
      </w:r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велика</w:t>
      </w:r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 имели возможность </w:t>
      </w:r>
      <w:r w:rsidRPr="00A755D4">
        <w:rPr>
          <w:rFonts w:ascii="Times New Roman CYR" w:hAnsi="Times New Roman CYR" w:cs="Times New Roman CYR"/>
          <w:sz w:val="28"/>
          <w:szCs w:val="28"/>
        </w:rPr>
        <w:lastRenderedPageBreak/>
        <w:t xml:space="preserve">оставить свой след в истории поселения с помощью красочного отпечатка ладони, оставленного на белом полотне бумаги. Этот след теперь будет запечатлен на баннере, который увидят жители на следующем празднике. 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1 октября в нашей стране отмечается «День пожилого человека». </w:t>
      </w:r>
      <w:proofErr w:type="gramStart"/>
      <w:r w:rsidRPr="00A755D4">
        <w:rPr>
          <w:sz w:val="28"/>
          <w:szCs w:val="28"/>
        </w:rPr>
        <w:t>Хочется сказать «мудрого» человека,  потому,  что  назвать людей, пришедших на праздник, состоявшийся в 2 октября в ст. Сергиевской  «пожилыми»  было бы не правильно.</w:t>
      </w:r>
      <w:proofErr w:type="gramEnd"/>
      <w:r w:rsidRPr="00A755D4">
        <w:rPr>
          <w:sz w:val="28"/>
          <w:szCs w:val="28"/>
        </w:rPr>
        <w:t xml:space="preserve">  На праздничное мероприятие под названием «Разве годы имеют значенье, если молод душой человек?!» собрались не только односельчане. Поздравить   </w:t>
      </w:r>
      <w:proofErr w:type="spellStart"/>
      <w:r w:rsidRPr="00A755D4">
        <w:rPr>
          <w:sz w:val="28"/>
          <w:szCs w:val="28"/>
        </w:rPr>
        <w:t>сергиевчан</w:t>
      </w:r>
      <w:proofErr w:type="spellEnd"/>
      <w:r w:rsidRPr="00A755D4">
        <w:rPr>
          <w:sz w:val="28"/>
          <w:szCs w:val="28"/>
        </w:rPr>
        <w:t xml:space="preserve">  приехал Совет ветеранов Кореновского района во главе с председателем </w:t>
      </w:r>
      <w:proofErr w:type="spellStart"/>
      <w:r w:rsidRPr="00A755D4">
        <w:rPr>
          <w:sz w:val="28"/>
          <w:szCs w:val="28"/>
        </w:rPr>
        <w:t>Палиевым</w:t>
      </w:r>
      <w:proofErr w:type="spellEnd"/>
      <w:r w:rsidRPr="00A755D4">
        <w:rPr>
          <w:sz w:val="28"/>
          <w:szCs w:val="28"/>
        </w:rPr>
        <w:t xml:space="preserve"> Владимиром Ивановичем. Много теплых слов было сказано в адрес председателя Совета ветеранов Сергиевского поселения </w:t>
      </w:r>
      <w:proofErr w:type="spellStart"/>
      <w:r w:rsidRPr="00A755D4">
        <w:rPr>
          <w:sz w:val="28"/>
          <w:szCs w:val="28"/>
        </w:rPr>
        <w:t>Сергейчик</w:t>
      </w:r>
      <w:proofErr w:type="spellEnd"/>
      <w:r w:rsidRPr="00A755D4">
        <w:rPr>
          <w:sz w:val="28"/>
          <w:szCs w:val="28"/>
        </w:rPr>
        <w:t xml:space="preserve"> Алексея Ефимовича. В этот солнечный осенний день «пожилые»  задорно танцевали  и пели не только под </w:t>
      </w:r>
      <w:proofErr w:type="spellStart"/>
      <w:r w:rsidRPr="00A755D4">
        <w:rPr>
          <w:sz w:val="28"/>
          <w:szCs w:val="28"/>
        </w:rPr>
        <w:t>аккомпанимент</w:t>
      </w:r>
      <w:proofErr w:type="spellEnd"/>
      <w:r w:rsidRPr="00A755D4">
        <w:rPr>
          <w:sz w:val="28"/>
          <w:szCs w:val="28"/>
        </w:rPr>
        <w:t xml:space="preserve"> баяна, но и под современное диско. </w:t>
      </w:r>
    </w:p>
    <w:p w:rsidR="00CF269B" w:rsidRPr="00A755D4" w:rsidRDefault="00CF269B" w:rsidP="00CF26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 xml:space="preserve">Собираться в Новый год возле живой красавицы елки в станичном парке в нашем поселении становится уже  доброй традицией. Третий год подряд и стар и </w:t>
      </w:r>
      <w:proofErr w:type="gramStart"/>
      <w:r w:rsidRPr="00A755D4">
        <w:rPr>
          <w:rFonts w:ascii="Times New Roman CYR" w:hAnsi="Times New Roman CYR" w:cs="Times New Roman CYR"/>
          <w:sz w:val="28"/>
          <w:szCs w:val="28"/>
        </w:rPr>
        <w:t>млад</w:t>
      </w:r>
      <w:proofErr w:type="gramEnd"/>
      <w:r w:rsidRPr="00A755D4">
        <w:rPr>
          <w:rFonts w:ascii="Times New Roman CYR" w:hAnsi="Times New Roman CYR" w:cs="Times New Roman CYR"/>
          <w:sz w:val="28"/>
          <w:szCs w:val="28"/>
        </w:rPr>
        <w:t xml:space="preserve"> спешат провести последние часы уходящего года в кругу односельчан в дружном хороводе. Театрализованное представление с участием Бабы Яги, Снегурочки и Деда Мороза, а также горячий чай для всех желающих не оставили равнодушным ни одного из гостей.</w:t>
      </w:r>
    </w:p>
    <w:p w:rsidR="00CF269B" w:rsidRPr="00A755D4" w:rsidRDefault="00CF269B" w:rsidP="00CF26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 xml:space="preserve">          Сотрудниками библиотек было выдано 67980 книг, проведено 179 мероприятия, которые посетило 25185 человек. Число читателей 2-х библиотек составило 2493 человека, а число посещений – 19857, в электронном каталоге библиотеки ст. Сергиевской на 1 января 2017 года имеется 1141 книга.  Проводились  электронные  презентации, совместно с работниками Дома культуры выпускались  радиогазеты. Проводились  разнообразные мероприятия краеведческой,  военно-патриотической,  экологической,  литературной направленности.  </w:t>
      </w:r>
    </w:p>
    <w:p w:rsidR="00CF269B" w:rsidRPr="00A755D4" w:rsidRDefault="00CF269B" w:rsidP="00CF269B">
      <w:pPr>
        <w:pStyle w:val="a7"/>
        <w:shd w:val="clear" w:color="auto" w:fill="FFFFFF"/>
        <w:spacing w:before="0" w:beforeAutospacing="0" w:after="0" w:line="276" w:lineRule="auto"/>
        <w:ind w:firstLine="708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>В прошедшем  году исполнилось 30 лет со дня аварии на Чернобыльской АЭС. Жители Сергиевского поселения -  ликвидаторы аварии в честь этой даты</w:t>
      </w:r>
      <w:r w:rsidRPr="00A755D4">
        <w:rPr>
          <w:sz w:val="28"/>
          <w:szCs w:val="28"/>
        </w:rPr>
        <w:t xml:space="preserve"> заложили в основание памятника ликвидаторам ядерной катастрофы капсулу времени для потомков. Ее планируется открыть в 2036 году, когда наступит день 50-летия трагедии. В капсулу помещены: письмо потомкам и </w:t>
      </w:r>
      <w:proofErr w:type="spellStart"/>
      <w:r w:rsidRPr="00A755D4">
        <w:rPr>
          <w:sz w:val="28"/>
          <w:szCs w:val="28"/>
        </w:rPr>
        <w:t>видеообращение</w:t>
      </w:r>
      <w:proofErr w:type="spellEnd"/>
      <w:r w:rsidRPr="00A755D4">
        <w:rPr>
          <w:sz w:val="28"/>
          <w:szCs w:val="28"/>
        </w:rPr>
        <w:t xml:space="preserve">  участников ликвидации аварии и жителей станицы.</w:t>
      </w:r>
      <w:r w:rsidRPr="00A755D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F269B" w:rsidRPr="00A755D4" w:rsidRDefault="00CF269B" w:rsidP="00CF2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55D4">
        <w:rPr>
          <w:sz w:val="28"/>
          <w:szCs w:val="28"/>
        </w:rPr>
        <w:t xml:space="preserve">К сожалению, в этом году были и печальные новости. Ушли из жизни два наших ветерана участника Великой Отечественной войны: Ерин Николай Алексеевич и Тычина Филипп Ефимович. Не стало людей, которые и в мирное время не уставали трудиться и своим примером воспитали не одно поколение молодых людей. </w:t>
      </w:r>
    </w:p>
    <w:p w:rsidR="00CF269B" w:rsidRPr="00A755D4" w:rsidRDefault="00CF269B" w:rsidP="00CF269B">
      <w:pPr>
        <w:shd w:val="clear" w:color="auto" w:fill="FAFAFA"/>
        <w:ind w:firstLine="510"/>
        <w:jc w:val="both"/>
        <w:rPr>
          <w:rFonts w:ascii="Tahoma" w:hAnsi="Tahoma" w:cs="Tahoma"/>
          <w:color w:val="141414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>На территории поселения функционирует 2 учреждения здравоохранения – Сергиевская сельская амбулатория и ФАП хутора Нижнего.</w:t>
      </w:r>
      <w:r w:rsidRPr="00A755D4">
        <w:rPr>
          <w:sz w:val="28"/>
          <w:szCs w:val="28"/>
        </w:rPr>
        <w:t xml:space="preserve"> </w:t>
      </w:r>
      <w:proofErr w:type="gramStart"/>
      <w:r w:rsidRPr="00A755D4">
        <w:rPr>
          <w:sz w:val="28"/>
          <w:szCs w:val="28"/>
        </w:rPr>
        <w:t xml:space="preserve">За прошедший  год в Сергиевском сельском поселении родилось 29 малышей: 8 в х. Нижнем и 21 в ст. Сергиевской. </w:t>
      </w:r>
      <w:proofErr w:type="gramEnd"/>
    </w:p>
    <w:p w:rsidR="00CF269B" w:rsidRPr="00A755D4" w:rsidRDefault="00CF269B" w:rsidP="00CF269B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территории поселения ведет работу штаб по реализации закона № 1267-КЗ </w:t>
      </w:r>
      <w:r w:rsidRPr="00A755D4">
        <w:rPr>
          <w:sz w:val="28"/>
          <w:szCs w:val="28"/>
        </w:rPr>
        <w:t>«</w:t>
      </w:r>
      <w:r w:rsidRPr="00A755D4">
        <w:rPr>
          <w:rFonts w:ascii="Times New Roman CYR" w:hAnsi="Times New Roman CYR" w:cs="Times New Roman CYR"/>
          <w:sz w:val="28"/>
          <w:szCs w:val="28"/>
        </w:rPr>
        <w:t>Об участии граждан в охране общественного порядка в Краснодарском крае</w:t>
      </w:r>
      <w:r w:rsidRPr="00A755D4">
        <w:rPr>
          <w:sz w:val="28"/>
          <w:szCs w:val="28"/>
        </w:rPr>
        <w:t xml:space="preserve">» </w:t>
      </w:r>
      <w:r w:rsidRPr="00A755D4">
        <w:rPr>
          <w:rFonts w:ascii="Times New Roman CYR" w:hAnsi="Times New Roman CYR" w:cs="Times New Roman CYR"/>
          <w:sz w:val="28"/>
          <w:szCs w:val="28"/>
        </w:rPr>
        <w:t xml:space="preserve">и закона № 1539-КЗ </w:t>
      </w:r>
      <w:r w:rsidRPr="00A755D4">
        <w:rPr>
          <w:sz w:val="28"/>
          <w:szCs w:val="28"/>
        </w:rPr>
        <w:t>«</w:t>
      </w:r>
      <w:r w:rsidRPr="00A755D4">
        <w:rPr>
          <w:rFonts w:ascii="Times New Roman CYR" w:hAnsi="Times New Roman CYR" w:cs="Times New Roman CYR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Pr="00A755D4">
        <w:rPr>
          <w:sz w:val="28"/>
          <w:szCs w:val="28"/>
        </w:rPr>
        <w:t xml:space="preserve">». </w:t>
      </w:r>
      <w:r w:rsidRPr="00A755D4">
        <w:rPr>
          <w:rFonts w:ascii="Times New Roman CYR" w:hAnsi="Times New Roman CYR" w:cs="Times New Roman CYR"/>
          <w:sz w:val="28"/>
          <w:szCs w:val="28"/>
        </w:rPr>
        <w:t xml:space="preserve">Так в 2016 году было проведено 40 рейдовых мероприятий, количество участников которых составило 197 человек. Было проведено 261 профилактическая беседа и 112 проверок объектов торговли, реализующих спиртные и слабоалкогольные напитки, табачные изделия и пиво, посещено по месту жительства 79 несовершеннолетних и семей, состоящих на профилактическом учете.  В проведении рейдовых мероприятий принимали участие сотрудники ОМВД, администрации поселения, сотрудники школы, детского сада, депутаты, члены молодежного патруля и казачества. За 2016 год несовершеннолетних, нарушивших закон 1539-КЗ на территории Сергиевского сельского поселения, выявлено не было. </w:t>
      </w:r>
    </w:p>
    <w:p w:rsidR="00CF269B" w:rsidRPr="00A755D4" w:rsidRDefault="00CF269B" w:rsidP="00CF269B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>Гражданам Украины, временно находящимся на территории нашего поселения, оказывается гуманитарная помощь.</w:t>
      </w:r>
    </w:p>
    <w:p w:rsidR="00CF269B" w:rsidRPr="00A755D4" w:rsidRDefault="00CF269B" w:rsidP="00CF269B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755D4">
        <w:rPr>
          <w:rFonts w:ascii="Times New Roman CYR" w:hAnsi="Times New Roman CYR" w:cs="Times New Roman CYR"/>
          <w:sz w:val="28"/>
          <w:szCs w:val="28"/>
        </w:rPr>
        <w:t>В прошедшем году в поселении состоялось 12 заседаний Совета по профилактике правонарушений, на которых было рассмотрено 47 граждан, из которых 30 состоит на профилактическом учете ОМВД России по Кореновскому району.</w:t>
      </w: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Определяя задачи на 2017 год, администрацией будут отданы приоритеты наказам и пожеланиям, высказанным жителями поселения в ходе выездных сессий Совета поселения, сходах граждан, состоявшихся в ходе избирательной кампании 2016 года.</w:t>
      </w: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Наиболее актуальными из них являются ремонт и строительство дорог местного значения, благоустройство поселения и строительство Дома культуры.</w:t>
      </w:r>
    </w:p>
    <w:p w:rsidR="00CF269B" w:rsidRPr="00A755D4" w:rsidRDefault="00CF269B" w:rsidP="00CF269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A755D4">
        <w:rPr>
          <w:sz w:val="28"/>
          <w:szCs w:val="28"/>
          <w:lang w:eastAsia="ru-RU"/>
        </w:rPr>
        <w:t>На ноябрьской сессии Совета поселения депутатами были озвучены наиболее проблемные участки дорог, требующие первоочередного вложения средств. На заседании также присутствовали и представители инициативных групп из числа жителей поселения. После обсуждения по результатам открытого голосования была установлена очередность ремонта дорог.</w:t>
      </w:r>
    </w:p>
    <w:p w:rsidR="00CF269B" w:rsidRPr="00A755D4" w:rsidRDefault="00CF269B" w:rsidP="00CF269B">
      <w:pPr>
        <w:ind w:firstLine="709"/>
        <w:jc w:val="both"/>
        <w:rPr>
          <w:sz w:val="28"/>
          <w:szCs w:val="28"/>
        </w:rPr>
      </w:pPr>
      <w:r w:rsidRPr="00A755D4">
        <w:rPr>
          <w:sz w:val="28"/>
          <w:szCs w:val="28"/>
          <w:lang w:eastAsia="ru-RU"/>
        </w:rPr>
        <w:t xml:space="preserve">Очередным этапом в решении вопроса строительства Дома культуры стала </w:t>
      </w:r>
      <w:r w:rsidRPr="00A755D4">
        <w:rPr>
          <w:sz w:val="28"/>
          <w:szCs w:val="28"/>
        </w:rPr>
        <w:t xml:space="preserve">разработка и проверка технического задания и сметы на проектные и изыскательские работы для строительства многофункционального </w:t>
      </w:r>
      <w:proofErr w:type="spellStart"/>
      <w:r w:rsidRPr="00A755D4">
        <w:rPr>
          <w:sz w:val="28"/>
          <w:szCs w:val="28"/>
        </w:rPr>
        <w:t>культурно-досугового</w:t>
      </w:r>
      <w:proofErr w:type="spellEnd"/>
      <w:r w:rsidRPr="00A755D4">
        <w:rPr>
          <w:sz w:val="28"/>
          <w:szCs w:val="28"/>
        </w:rPr>
        <w:t xml:space="preserve"> центра на 222 места в ст</w:t>
      </w:r>
      <w:proofErr w:type="gramStart"/>
      <w:r w:rsidRPr="00A755D4">
        <w:rPr>
          <w:sz w:val="28"/>
          <w:szCs w:val="28"/>
        </w:rPr>
        <w:t>.С</w:t>
      </w:r>
      <w:proofErr w:type="gramEnd"/>
      <w:r w:rsidRPr="00A755D4">
        <w:rPr>
          <w:sz w:val="28"/>
          <w:szCs w:val="28"/>
        </w:rPr>
        <w:t xml:space="preserve">ергиевской Кореновского района  на сумму  3699,9 тыс.рублей. Начата процедура торгов на изготовление проекта. После определения подрядной организации и изготовления проекта у нас появится возможность на вступление в программу по </w:t>
      </w:r>
      <w:proofErr w:type="spellStart"/>
      <w:r w:rsidRPr="00A755D4">
        <w:rPr>
          <w:sz w:val="28"/>
          <w:szCs w:val="28"/>
        </w:rPr>
        <w:t>софинансированию</w:t>
      </w:r>
      <w:proofErr w:type="spellEnd"/>
      <w:r w:rsidRPr="00A755D4">
        <w:rPr>
          <w:sz w:val="28"/>
          <w:szCs w:val="28"/>
        </w:rPr>
        <w:t xml:space="preserve"> по строительству ДК.</w:t>
      </w:r>
    </w:p>
    <w:p w:rsidR="00CF269B" w:rsidRPr="00A755D4" w:rsidRDefault="00CF269B" w:rsidP="00CF269B">
      <w:pPr>
        <w:ind w:firstLine="709"/>
        <w:jc w:val="both"/>
        <w:rPr>
          <w:rFonts w:eastAsia="Calibri"/>
          <w:sz w:val="28"/>
          <w:szCs w:val="28"/>
        </w:rPr>
      </w:pPr>
      <w:r w:rsidRPr="00A755D4">
        <w:rPr>
          <w:rFonts w:eastAsia="Calibri"/>
          <w:sz w:val="28"/>
          <w:szCs w:val="28"/>
        </w:rPr>
        <w:t xml:space="preserve">Часто при подведении итогов, говорят, что этот год был сложнее предыдущего. Хочу отметить, что всегда будет сложная работа, всегда будут проблемы и трудности, но если не опускать руки, а закатав рукава работать, искать нестандартные решения, находить альтернативные источники средств, раскрывать скрытые ресурсы, то реализуются самые </w:t>
      </w:r>
      <w:proofErr w:type="gramStart"/>
      <w:r w:rsidRPr="00A755D4">
        <w:rPr>
          <w:rFonts w:eastAsia="Calibri"/>
          <w:sz w:val="28"/>
          <w:szCs w:val="28"/>
        </w:rPr>
        <w:t>амбициозные</w:t>
      </w:r>
      <w:proofErr w:type="gramEnd"/>
      <w:r w:rsidRPr="00A755D4">
        <w:rPr>
          <w:rFonts w:eastAsia="Calibri"/>
          <w:sz w:val="28"/>
          <w:szCs w:val="28"/>
        </w:rPr>
        <w:t xml:space="preserve"> идеи и </w:t>
      </w:r>
      <w:r w:rsidRPr="00A755D4">
        <w:rPr>
          <w:rFonts w:eastAsia="Calibri"/>
          <w:sz w:val="28"/>
          <w:szCs w:val="28"/>
        </w:rPr>
        <w:lastRenderedPageBreak/>
        <w:t>проекты. А их у нас с Вами еще немало. И я искренне надеюсь, что вместе, сообща мы добьемся, чтобы с каждым годом наш общий дом, наша малая Родина становилась лучше и краше.</w:t>
      </w:r>
    </w:p>
    <w:p w:rsidR="00CF269B" w:rsidRPr="00A755D4" w:rsidRDefault="00CF269B" w:rsidP="00CF269B">
      <w:pPr>
        <w:ind w:firstLine="709"/>
        <w:jc w:val="both"/>
        <w:rPr>
          <w:rFonts w:eastAsia="Calibri"/>
          <w:sz w:val="28"/>
          <w:szCs w:val="28"/>
        </w:rPr>
      </w:pPr>
      <w:r w:rsidRPr="00A755D4">
        <w:rPr>
          <w:rFonts w:eastAsia="Calibri"/>
          <w:sz w:val="28"/>
          <w:szCs w:val="28"/>
        </w:rPr>
        <w:t>Благодарю за внимание.</w:t>
      </w:r>
    </w:p>
    <w:p w:rsidR="00E8002B" w:rsidRPr="00E8002B" w:rsidRDefault="00E8002B" w:rsidP="001E4D8E">
      <w:pPr>
        <w:spacing w:line="276" w:lineRule="auto"/>
        <w:ind w:firstLine="709"/>
        <w:jc w:val="both"/>
        <w:rPr>
          <w:rFonts w:ascii="Tahoma" w:hAnsi="Tahoma" w:cs="Tahoma"/>
          <w:color w:val="141414"/>
          <w:sz w:val="28"/>
          <w:szCs w:val="28"/>
          <w:shd w:val="clear" w:color="auto" w:fill="FAFAFA"/>
        </w:rPr>
      </w:pPr>
    </w:p>
    <w:sectPr w:rsidR="00E8002B" w:rsidRPr="00E8002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F1E7E"/>
    <w:multiLevelType w:val="multilevel"/>
    <w:tmpl w:val="026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F941D7"/>
    <w:multiLevelType w:val="hybridMultilevel"/>
    <w:tmpl w:val="4F8C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88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0D6"/>
    <w:rsid w:val="000122C1"/>
    <w:rsid w:val="00012322"/>
    <w:rsid w:val="0001237E"/>
    <w:rsid w:val="000124E6"/>
    <w:rsid w:val="00012708"/>
    <w:rsid w:val="00012DE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0C88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471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0EE7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67EC0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258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5FC7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49E4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D8E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4B5C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2EA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2E68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0A80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0C1A"/>
    <w:rsid w:val="003910BC"/>
    <w:rsid w:val="003918A4"/>
    <w:rsid w:val="00391920"/>
    <w:rsid w:val="00391CFE"/>
    <w:rsid w:val="0039278F"/>
    <w:rsid w:val="00392874"/>
    <w:rsid w:val="00392908"/>
    <w:rsid w:val="00392B19"/>
    <w:rsid w:val="00392B73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93A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273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3BF8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65C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1F5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8C8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CBD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638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3FC8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7A3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5F91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399F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B4F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CB7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3E51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0BC"/>
    <w:rsid w:val="007F4994"/>
    <w:rsid w:val="007F49E4"/>
    <w:rsid w:val="007F5713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B6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B99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526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4CF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95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4FE8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1722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5D3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6CDB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B6A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0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0E7D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0897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5E1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A0C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39A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49F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62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69B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878F5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C7F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167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244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02B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19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19E0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4F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3E1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B60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54C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A5C7F"/>
    <w:pPr>
      <w:keepNext/>
      <w:tabs>
        <w:tab w:val="num" w:pos="1440"/>
      </w:tabs>
      <w:ind w:left="1440" w:hanging="72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5C7F"/>
    <w:pPr>
      <w:keepNext/>
      <w:tabs>
        <w:tab w:val="num" w:pos="2160"/>
      </w:tabs>
      <w:ind w:left="2160" w:hanging="720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0C88"/>
    <w:rPr>
      <w:b/>
      <w:bCs/>
    </w:rPr>
  </w:style>
  <w:style w:type="paragraph" w:styleId="a4">
    <w:name w:val="Body Text"/>
    <w:basedOn w:val="a"/>
    <w:link w:val="a5"/>
    <w:unhideWhenUsed/>
    <w:rsid w:val="00030C88"/>
    <w:pPr>
      <w:spacing w:after="120"/>
    </w:pPr>
  </w:style>
  <w:style w:type="character" w:customStyle="1" w:styleId="a5">
    <w:name w:val="Основной текст Знак"/>
    <w:basedOn w:val="a0"/>
    <w:link w:val="a4"/>
    <w:rsid w:val="00030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030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0C1A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65C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Emphasis"/>
    <w:basedOn w:val="a0"/>
    <w:uiPriority w:val="20"/>
    <w:qFormat/>
    <w:rsid w:val="00125FC7"/>
    <w:rPr>
      <w:i/>
      <w:iCs/>
    </w:rPr>
  </w:style>
  <w:style w:type="character" w:customStyle="1" w:styleId="apple-converted-space">
    <w:name w:val="apple-converted-space"/>
    <w:basedOn w:val="a0"/>
    <w:rsid w:val="00125FC7"/>
  </w:style>
  <w:style w:type="character" w:customStyle="1" w:styleId="20">
    <w:name w:val="Заголовок 2 Знак"/>
    <w:basedOn w:val="a0"/>
    <w:link w:val="2"/>
    <w:semiHidden/>
    <w:rsid w:val="00DA5C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5C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A5C7F"/>
    <w:rPr>
      <w:sz w:val="28"/>
      <w:szCs w:val="20"/>
      <w:lang w:eastAsia="ru-RU"/>
    </w:rPr>
  </w:style>
  <w:style w:type="table" w:styleId="ab">
    <w:name w:val="Table Grid"/>
    <w:basedOn w:val="a1"/>
    <w:uiPriority w:val="59"/>
    <w:rsid w:val="004E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2016-05-16T13:18:00Z</cp:lastPrinted>
  <dcterms:created xsi:type="dcterms:W3CDTF">2016-01-30T08:35:00Z</dcterms:created>
  <dcterms:modified xsi:type="dcterms:W3CDTF">2017-01-25T07:57:00Z</dcterms:modified>
</cp:coreProperties>
</file>