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1073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11D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EF11D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EF11D7">
        <w:rPr>
          <w:rFonts w:ascii="Times New Roman" w:hAnsi="Times New Roman" w:cs="Times New Roman"/>
          <w:b/>
          <w:sz w:val="28"/>
          <w:szCs w:val="28"/>
        </w:rPr>
        <w:t>132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 выделении специальных мест для размещения печатных агитационных материалов на  территории Сергиевского сельского поселения Кореновского района   при проведении  выборов  депутатов Совета </w:t>
      </w:r>
      <w:r w:rsidR="00EF11D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муниципального образования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</w:t>
      </w:r>
      <w:r w:rsidR="00EF11D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Кореновский район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1</w:t>
      </w:r>
      <w:r w:rsidR="00EF11D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3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сентября 201</w:t>
      </w:r>
      <w:r w:rsidR="00EF11D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5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</w:t>
      </w:r>
      <w:proofErr w:type="gramStart"/>
      <w:r w:rsidRPr="00A53616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зарегистрированным кандидатам, в депутаты </w:t>
      </w:r>
      <w:r w:rsidR="00EF11D7">
        <w:rPr>
          <w:rFonts w:ascii="Times New Roman" w:hAnsi="Times New Roman" w:cs="Times New Roman"/>
          <w:sz w:val="28"/>
          <w:szCs w:val="28"/>
        </w:rPr>
        <w:t>Совета муниципального образования Кореновский район</w:t>
      </w:r>
      <w:r w:rsidRPr="00A53616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предвыборной агитации посредством агитационных публичных мероприятий, руководствуясь статьей 53 Федерального  Закона от 12 июня 2002 года № 67-ФЗ «Об основных гарантиях избирательных прав и права на участие в референдуме граждан Российской Федераци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и»,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 xml:space="preserve">статьей 38,54 </w:t>
      </w: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Закона Краснодарского края от 26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декабря 2005 года  № 966-КЗ  «О муниципальных выборах в Краснодарском крае»</w:t>
      </w:r>
      <w:r w:rsidRPr="00A53616">
        <w:rPr>
          <w:rFonts w:ascii="Times New Roman" w:hAnsi="Times New Roman" w:cs="Times New Roman"/>
          <w:sz w:val="28"/>
          <w:szCs w:val="28"/>
        </w:rPr>
        <w:t xml:space="preserve">,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53616" w:rsidRPr="00A53616" w:rsidRDefault="00A53616" w:rsidP="00A53616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Выделить на территории каждого избирательного участка  специальные места для размещения предвыборных печатных агитационных материалов по выборам депутатов Совета </w:t>
      </w:r>
      <w:r w:rsidR="00EF11D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муниципального образования Кореновский район </w:t>
      </w:r>
      <w:r w:rsidRPr="00A5361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Направить копию настоящего постановления в территориальную избирательную комиссию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Кореновская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3.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Обнародовать  настоящее  постановление  на информационных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стендах Сергиевского сельского поселения Кореновского района  и   разместить   в   сети   Интернет   на   официальном   сайте администрации Сергиевского сельского поселения Кореновского района.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4. </w:t>
      </w:r>
      <w:proofErr w:type="gram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Е.А.Горгоцкую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5.  Постановление вступает в силу со дня его подписания.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</w:t>
      </w:r>
      <w:r w:rsidR="00120480">
        <w:rPr>
          <w:rFonts w:ascii="Times New Roman" w:hAnsi="Times New Roman" w:cs="Times New Roman"/>
          <w:sz w:val="28"/>
          <w:szCs w:val="28"/>
        </w:rPr>
        <w:t xml:space="preserve">                        С.А.Бас</w:t>
      </w:r>
      <w:r w:rsidRPr="00A53616">
        <w:rPr>
          <w:rFonts w:ascii="Times New Roman" w:hAnsi="Times New Roman" w:cs="Times New Roman"/>
          <w:sz w:val="28"/>
          <w:szCs w:val="28"/>
        </w:rPr>
        <w:t>еев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от 2</w:t>
      </w:r>
      <w:r w:rsidR="000B20FC">
        <w:rPr>
          <w:rFonts w:ascii="Times New Roman" w:hAnsi="Times New Roman" w:cs="Times New Roman"/>
          <w:sz w:val="28"/>
          <w:szCs w:val="28"/>
        </w:rPr>
        <w:t>5</w:t>
      </w:r>
      <w:r w:rsidRPr="00A53616">
        <w:rPr>
          <w:rFonts w:ascii="Times New Roman" w:hAnsi="Times New Roman" w:cs="Times New Roman"/>
          <w:sz w:val="28"/>
          <w:szCs w:val="28"/>
        </w:rPr>
        <w:t>.06.201</w:t>
      </w:r>
      <w:r w:rsidR="000B20FC">
        <w:rPr>
          <w:rFonts w:ascii="Times New Roman" w:hAnsi="Times New Roman" w:cs="Times New Roman"/>
          <w:sz w:val="28"/>
          <w:szCs w:val="28"/>
        </w:rPr>
        <w:t>5</w:t>
      </w:r>
      <w:r w:rsidRPr="00A53616">
        <w:rPr>
          <w:rFonts w:ascii="Times New Roman" w:hAnsi="Times New Roman" w:cs="Times New Roman"/>
          <w:sz w:val="28"/>
          <w:szCs w:val="28"/>
        </w:rPr>
        <w:t xml:space="preserve"> № </w:t>
      </w:r>
      <w:r w:rsidR="000B20FC">
        <w:rPr>
          <w:rFonts w:ascii="Times New Roman" w:hAnsi="Times New Roman" w:cs="Times New Roman"/>
          <w:sz w:val="28"/>
          <w:szCs w:val="28"/>
        </w:rPr>
        <w:t>132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СПИСОК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агитационных материалов на территории Сергиевского сельского поселения 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Места размещения наглядной агитации</w:t>
            </w:r>
          </w:p>
        </w:tc>
      </w:tr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A53616" w:rsidRPr="00A53616" w:rsidRDefault="00A53616" w:rsidP="00A5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УИК № 18-30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A53616" w:rsidRPr="00A53616" w:rsidRDefault="00A53616" w:rsidP="001C3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3BC3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 хутора Нижнего.</w:t>
            </w:r>
          </w:p>
        </w:tc>
      </w:tr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A53616" w:rsidRPr="00A53616" w:rsidRDefault="00A53616" w:rsidP="00A5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УИК № 18-31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</w:t>
            </w:r>
          </w:p>
          <w:p w:rsidR="00A53616" w:rsidRPr="00A53616" w:rsidRDefault="00A53616" w:rsidP="001C3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- здание </w:t>
            </w:r>
            <w:r w:rsidR="001C3BC3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 1 этаж.</w:t>
            </w:r>
          </w:p>
        </w:tc>
      </w:tr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A53616" w:rsidRPr="00A53616" w:rsidRDefault="00A53616" w:rsidP="00A5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УИК № 18-57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A53616" w:rsidRPr="00A53616" w:rsidRDefault="00A53616" w:rsidP="00A5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- Сергиевская сельская библиотека</w:t>
            </w:r>
            <w:r w:rsidR="001C3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С.А.Басеев</w:t>
      </w:r>
    </w:p>
    <w:p w:rsidR="008A05C4" w:rsidRPr="00A53616" w:rsidRDefault="008A05C4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5C4" w:rsidRPr="00A53616" w:rsidSect="00A5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53616"/>
    <w:rsid w:val="000B20FC"/>
    <w:rsid w:val="00120480"/>
    <w:rsid w:val="001C3BC3"/>
    <w:rsid w:val="004B1937"/>
    <w:rsid w:val="004E13DE"/>
    <w:rsid w:val="008A05C4"/>
    <w:rsid w:val="00A53616"/>
    <w:rsid w:val="00D55E23"/>
    <w:rsid w:val="00E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3"/>
  </w:style>
  <w:style w:type="paragraph" w:styleId="1">
    <w:name w:val="heading 1"/>
    <w:basedOn w:val="a"/>
    <w:next w:val="a"/>
    <w:link w:val="10"/>
    <w:qFormat/>
    <w:rsid w:val="00A53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3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1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536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2014-06-30T13:21:00Z</dcterms:created>
  <dcterms:modified xsi:type="dcterms:W3CDTF">2015-07-06T08:30:00Z</dcterms:modified>
</cp:coreProperties>
</file>