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772795" cy="9467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Pr="002B448D" w:rsidRDefault="002B448D" w:rsidP="0025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</w:t>
      </w:r>
      <w:r w:rsidR="00CE7647">
        <w:rPr>
          <w:rFonts w:ascii="Times New Roman" w:hAnsi="Times New Roman" w:cs="Times New Roman"/>
          <w:sz w:val="28"/>
          <w:szCs w:val="28"/>
        </w:rPr>
        <w:t xml:space="preserve"> </w:t>
      </w:r>
      <w:r w:rsidR="002557A6">
        <w:rPr>
          <w:rFonts w:ascii="Times New Roman" w:hAnsi="Times New Roman" w:cs="Times New Roman"/>
          <w:sz w:val="28"/>
          <w:szCs w:val="28"/>
        </w:rPr>
        <w:t>201</w:t>
      </w:r>
      <w:r w:rsidR="00033FBA" w:rsidRPr="002B448D">
        <w:rPr>
          <w:rFonts w:ascii="Times New Roman" w:hAnsi="Times New Roman" w:cs="Times New Roman"/>
          <w:sz w:val="28"/>
          <w:szCs w:val="28"/>
        </w:rPr>
        <w:t>7</w:t>
      </w:r>
      <w:r w:rsidR="002557A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среднесрочного финансового плана Сергиевского сельского поселения Кореновского района на 201</w:t>
      </w:r>
      <w:r w:rsidR="007E25F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E25F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p w:rsidR="002557A6" w:rsidRPr="00CE7647" w:rsidRDefault="002557A6" w:rsidP="00CE764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В соответствии со статьей 169 Бюджетного кодекса Российской Федерации</w:t>
      </w:r>
      <w:r w:rsidR="00CE7647" w:rsidRPr="00CE7647">
        <w:rPr>
          <w:rFonts w:ascii="Times New Roman" w:hAnsi="Times New Roman" w:cs="Times New Roman"/>
          <w:sz w:val="28"/>
          <w:szCs w:val="28"/>
        </w:rPr>
        <w:t>,</w:t>
      </w:r>
      <w:r w:rsidRPr="00CE7647">
        <w:rPr>
          <w:rFonts w:ascii="Times New Roman" w:hAnsi="Times New Roman" w:cs="Times New Roman"/>
          <w:sz w:val="28"/>
          <w:szCs w:val="28"/>
        </w:rPr>
        <w:t xml:space="preserve">  п о с т а н о в л я ю : </w:t>
      </w:r>
    </w:p>
    <w:p w:rsidR="002557A6" w:rsidRPr="00CE7647" w:rsidRDefault="002557A6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1. Утвердить среднесрочный финансовый план Сергиевского сельского поселения Кореновского района на 20</w:t>
      </w:r>
      <w:r w:rsidR="007E25F9">
        <w:rPr>
          <w:rFonts w:ascii="Times New Roman" w:hAnsi="Times New Roman" w:cs="Times New Roman"/>
          <w:sz w:val="28"/>
          <w:szCs w:val="28"/>
        </w:rPr>
        <w:t>18</w:t>
      </w:r>
      <w:r w:rsidRPr="00CE7647">
        <w:rPr>
          <w:rFonts w:ascii="Times New Roman" w:hAnsi="Times New Roman" w:cs="Times New Roman"/>
          <w:sz w:val="28"/>
          <w:szCs w:val="28"/>
        </w:rPr>
        <w:t>-20</w:t>
      </w:r>
      <w:r w:rsidR="007E25F9">
        <w:rPr>
          <w:rFonts w:ascii="Times New Roman" w:hAnsi="Times New Roman" w:cs="Times New Roman"/>
          <w:sz w:val="28"/>
          <w:szCs w:val="28"/>
        </w:rPr>
        <w:t>20</w:t>
      </w:r>
      <w:r w:rsidRPr="00CE7647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2557A6" w:rsidRPr="00CE7647" w:rsidRDefault="00CE7647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2</w:t>
      </w:r>
      <w:r w:rsidR="002557A6" w:rsidRPr="00CE7647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CE7647" w:rsidRPr="00CE7647" w:rsidRDefault="002557A6" w:rsidP="00CE7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-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Сергиевского сельского поселения от </w:t>
      </w:r>
      <w:r w:rsidR="00501519">
        <w:rPr>
          <w:rFonts w:ascii="Times New Roman" w:hAnsi="Times New Roman" w:cs="Times New Roman"/>
          <w:sz w:val="28"/>
          <w:szCs w:val="28"/>
        </w:rPr>
        <w:t>0</w:t>
      </w:r>
      <w:r w:rsidR="007E25F9">
        <w:rPr>
          <w:rFonts w:ascii="Times New Roman" w:hAnsi="Times New Roman" w:cs="Times New Roman"/>
          <w:sz w:val="28"/>
          <w:szCs w:val="28"/>
        </w:rPr>
        <w:t>7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E25F9">
        <w:rPr>
          <w:rFonts w:ascii="Times New Roman" w:hAnsi="Times New Roman" w:cs="Times New Roman"/>
          <w:sz w:val="28"/>
          <w:szCs w:val="28"/>
        </w:rPr>
        <w:t>6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1519">
        <w:rPr>
          <w:rFonts w:ascii="Times New Roman" w:hAnsi="Times New Roman" w:cs="Times New Roman"/>
          <w:sz w:val="28"/>
          <w:szCs w:val="28"/>
        </w:rPr>
        <w:t>200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«Об утверждении среднесрочного финансового плана Сергиевского сельского поселения Кореновского района на 201</w:t>
      </w:r>
      <w:r w:rsidR="007E25F9">
        <w:rPr>
          <w:rFonts w:ascii="Times New Roman" w:hAnsi="Times New Roman" w:cs="Times New Roman"/>
          <w:sz w:val="28"/>
          <w:szCs w:val="28"/>
        </w:rPr>
        <w:t>7</w:t>
      </w:r>
      <w:r w:rsidR="00CE7647" w:rsidRPr="00CE7647">
        <w:rPr>
          <w:rFonts w:ascii="Times New Roman" w:hAnsi="Times New Roman" w:cs="Times New Roman"/>
          <w:sz w:val="28"/>
          <w:szCs w:val="28"/>
        </w:rPr>
        <w:t>-20</w:t>
      </w:r>
      <w:r w:rsidR="007E25F9">
        <w:rPr>
          <w:rFonts w:ascii="Times New Roman" w:hAnsi="Times New Roman" w:cs="Times New Roman"/>
          <w:sz w:val="28"/>
          <w:szCs w:val="28"/>
        </w:rPr>
        <w:t>20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2557A6" w:rsidRPr="00CE7647" w:rsidRDefault="00CE7647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3</w:t>
      </w:r>
      <w:r w:rsidR="002557A6" w:rsidRPr="00CE76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обнародованию в установленном порядке.</w:t>
      </w:r>
    </w:p>
    <w:p w:rsidR="002557A6" w:rsidRDefault="002557A6" w:rsidP="002557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7E25F9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557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57A6">
        <w:rPr>
          <w:rFonts w:ascii="Times New Roman" w:hAnsi="Times New Roman" w:cs="Times New Roman"/>
          <w:sz w:val="28"/>
          <w:szCs w:val="28"/>
        </w:rPr>
        <w:t xml:space="preserve"> </w:t>
      </w:r>
      <w:r w:rsidR="002557A6">
        <w:rPr>
          <w:rFonts w:ascii="Times New Roman" w:hAnsi="Times New Roman" w:cs="Times New Roman"/>
          <w:sz w:val="28"/>
        </w:rPr>
        <w:t>Сергиевского</w:t>
      </w:r>
      <w:r w:rsidR="002557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Кореновского</w:t>
      </w:r>
      <w:r w:rsidR="007E25F9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7E25F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25F9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7E25F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="007E25F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25F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25F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Е.А.Горгоцкая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  <w:sectPr w:rsidR="002557A6">
          <w:pgSz w:w="11906" w:h="16838"/>
          <w:pgMar w:top="284" w:right="851" w:bottom="284" w:left="1701" w:header="0" w:footer="0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</w:t>
      </w:r>
      <w:r w:rsidR="000962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Л.Г.Бунд</w:t>
      </w:r>
      <w:r w:rsidR="00CE7647">
        <w:rPr>
          <w:rFonts w:ascii="Times New Roman" w:hAnsi="Times New Roman" w:cs="Times New Roman"/>
          <w:sz w:val="28"/>
          <w:szCs w:val="28"/>
        </w:rPr>
        <w:t>юк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CE7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УТВЕРЖДЕН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Сергиевского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Кореновского района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09625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962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3FBA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96256">
        <w:rPr>
          <w:rFonts w:ascii="Times New Roman" w:hAnsi="Times New Roman" w:cs="Times New Roman"/>
          <w:sz w:val="28"/>
          <w:szCs w:val="28"/>
        </w:rPr>
        <w:t>108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Ind w:w="93" w:type="dxa"/>
        <w:tblLook w:val="04A0"/>
      </w:tblPr>
      <w:tblGrid>
        <w:gridCol w:w="861"/>
        <w:gridCol w:w="4513"/>
        <w:gridCol w:w="1266"/>
        <w:gridCol w:w="1266"/>
        <w:gridCol w:w="1538"/>
      </w:tblGrid>
      <w:tr w:rsidR="002557A6" w:rsidTr="002557A6">
        <w:trPr>
          <w:trHeight w:val="690"/>
        </w:trPr>
        <w:tc>
          <w:tcPr>
            <w:tcW w:w="9444" w:type="dxa"/>
            <w:gridSpan w:val="5"/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Среднесрочный финансовый план Сергиевского сельского поселения Кореновского района на 201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615"/>
        </w:trPr>
        <w:tc>
          <w:tcPr>
            <w:tcW w:w="9444" w:type="dxa"/>
            <w:gridSpan w:val="5"/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среднесрочного финансового плана на 201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(тыс.рублей)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2557A6" w:rsidTr="002557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557A6" w:rsidTr="002557A6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(бюджет Сергиевского сельского поселения Кореновского района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7E25F9" w:rsidP="00CA62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12921,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CE5F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CE5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12900,3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расходов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7E25F9" w:rsidP="00CA62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12921,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CE5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12622,0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CE5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12900,3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3977,2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124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4220,0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оплаты акцизов на ГСМ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124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2312,2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124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2306,7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</w:t>
            </w:r>
            <w:r w:rsidR="00112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4245,0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1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41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084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F2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E25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РФ за несоблюдение муниципальных правовых актов, зачисляемые в бюджеты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41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084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F2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084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F2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E25F9" w:rsidP="00CA62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 w:rsidP="00CE5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</w:t>
            </w:r>
            <w:r w:rsidR="00CE5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302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</w:t>
            </w:r>
            <w:r w:rsidR="00CE5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 полномочий субъектов РФ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Дефицит(+),профицит(+)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 предел муниципального внутреннего долга по состоянию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529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CE7647">
        <w:trPr>
          <w:trHeight w:val="8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</w:tbl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01"/>
        <w:gridCol w:w="1100"/>
        <w:gridCol w:w="709"/>
        <w:gridCol w:w="567"/>
        <w:gridCol w:w="567"/>
        <w:gridCol w:w="1701"/>
        <w:gridCol w:w="709"/>
        <w:gridCol w:w="1134"/>
        <w:gridCol w:w="1134"/>
        <w:gridCol w:w="1134"/>
      </w:tblGrid>
      <w:tr w:rsidR="002557A6" w:rsidTr="009F15F3">
        <w:trPr>
          <w:trHeight w:val="300"/>
        </w:trPr>
        <w:tc>
          <w:tcPr>
            <w:tcW w:w="601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2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F2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24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557A6" w:rsidTr="009F15F3">
        <w:trPr>
          <w:trHeight w:val="56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F2458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24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F2458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24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557A6" w:rsidTr="009F15F3">
        <w:trPr>
          <w:trHeight w:val="21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Сергиевского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F24587" w:rsidP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35826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124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61572" w:rsidRDefault="00061572" w:rsidP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61572" w:rsidRDefault="000615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3570.0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12409" w:rsidP="00E611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35826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 w:rsidP="000615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15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124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61572" w:rsidRDefault="00061572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885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8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6019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124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513479" w:rsidP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51347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124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61572" w:rsidRDefault="000615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61572" w:rsidRDefault="000615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50.0</w:t>
            </w:r>
          </w:p>
        </w:tc>
      </w:tr>
      <w:tr w:rsidR="00CA626D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P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P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124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6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61572" w:rsidRDefault="000615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0615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8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611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728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 w:rsidP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51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 w:rsidP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6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51E0" w:rsidP="009F15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</w:t>
            </w:r>
            <w:r w:rsidR="009F1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CE5F4C" w:rsidRDefault="00061572" w:rsidP="00CE5F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186.</w:t>
            </w:r>
            <w:r w:rsidR="00CE5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CE5F4C" w:rsidRDefault="00061572" w:rsidP="00CE5F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186.</w:t>
            </w:r>
            <w:r w:rsidR="00CE5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51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728F0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8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61147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BB51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885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C3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Pr="00033FBA" w:rsidRDefault="00033FBA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50.0</w:t>
            </w:r>
          </w:p>
        </w:tc>
      </w:tr>
      <w:tr w:rsidR="00CA626D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Pr="00CA626D" w:rsidRDefault="00CA626D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5490000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B6708B" w:rsidRDefault="00B670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2058.2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33FBA" w:rsidRDefault="00033FBA" w:rsidP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33FBA" w:rsidRDefault="00033F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2306.7</w:t>
            </w:r>
          </w:p>
        </w:tc>
      </w:tr>
      <w:tr w:rsidR="00DA446B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61147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51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33FBA" w:rsidRDefault="00033F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230.0</w:t>
            </w:r>
          </w:p>
        </w:tc>
      </w:tr>
      <w:tr w:rsidR="00DA446B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61147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B51E0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 w:rsidP="00B6708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6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CE5F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BB51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BB51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147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513479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611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35826" w:rsidP="00885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8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513479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0003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670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61572" w:rsidRDefault="00061572" w:rsidP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35826" w:rsidP="00B728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AC0326" w:rsidRDefault="00AC03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AC0326" w:rsidRDefault="00AC03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670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061572" w:rsidP="00B670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033F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2400.0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670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0615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033F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E8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A626D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A446B" w:rsidP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6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670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B6708B" w:rsidRDefault="00E61147" w:rsidP="00B6708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670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670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B6708B" w:rsidRDefault="00B670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513479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3461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46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85276" w:rsidP="00885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728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DA446B" w:rsidRDefault="00255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4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CA626D" w:rsidRDefault="00B6708B" w:rsidP="00CA626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12921.</w:t>
            </w:r>
            <w:r w:rsidR="00CA6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CE5F4C" w:rsidRDefault="00CE5F4C" w:rsidP="007C7C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CE5F4C" w:rsidRDefault="00CE5F4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12900,3</w:t>
            </w:r>
          </w:p>
        </w:tc>
      </w:tr>
    </w:tbl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CE9" w:rsidRDefault="002C1CE9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C1CE9" w:rsidRDefault="002C1CE9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2557A6" w:rsidRDefault="002557A6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14D3" w:rsidRPr="002C1CE9" w:rsidRDefault="002C1CE9" w:rsidP="002C1CE9">
      <w:pPr>
        <w:spacing w:after="0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2557A6">
        <w:rPr>
          <w:rFonts w:ascii="Times New Roman" w:hAnsi="Times New Roman" w:cs="Times New Roman"/>
          <w:sz w:val="28"/>
          <w:szCs w:val="28"/>
        </w:rPr>
        <w:t xml:space="preserve">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57A6">
        <w:rPr>
          <w:rFonts w:ascii="Times New Roman" w:hAnsi="Times New Roman" w:cs="Times New Roman"/>
          <w:sz w:val="28"/>
          <w:szCs w:val="28"/>
        </w:rPr>
        <w:t xml:space="preserve">                                С.А.Басее</w:t>
      </w:r>
      <w:r>
        <w:rPr>
          <w:rFonts w:ascii="Times New Roman" w:hAnsi="Times New Roman" w:cs="Times New Roman"/>
        </w:rPr>
        <w:t>в</w:t>
      </w:r>
    </w:p>
    <w:sectPr w:rsidR="006714D3" w:rsidRPr="002C1CE9" w:rsidSect="002C1C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2557A6"/>
    <w:rsid w:val="00033FBA"/>
    <w:rsid w:val="00061572"/>
    <w:rsid w:val="00062DA9"/>
    <w:rsid w:val="000843A1"/>
    <w:rsid w:val="00096256"/>
    <w:rsid w:val="000B490A"/>
    <w:rsid w:val="001023FB"/>
    <w:rsid w:val="00112409"/>
    <w:rsid w:val="001A56AA"/>
    <w:rsid w:val="002557A6"/>
    <w:rsid w:val="002B448D"/>
    <w:rsid w:val="002C1CE9"/>
    <w:rsid w:val="0034616B"/>
    <w:rsid w:val="004D4B0E"/>
    <w:rsid w:val="004E2B77"/>
    <w:rsid w:val="00501519"/>
    <w:rsid w:val="00513479"/>
    <w:rsid w:val="005D2F32"/>
    <w:rsid w:val="005F1770"/>
    <w:rsid w:val="006714D3"/>
    <w:rsid w:val="00767945"/>
    <w:rsid w:val="007B58A2"/>
    <w:rsid w:val="007C7CA8"/>
    <w:rsid w:val="007E25F9"/>
    <w:rsid w:val="00851F8F"/>
    <w:rsid w:val="00885276"/>
    <w:rsid w:val="008C3EDA"/>
    <w:rsid w:val="0090451C"/>
    <w:rsid w:val="00951170"/>
    <w:rsid w:val="009F15F3"/>
    <w:rsid w:val="00A67BDB"/>
    <w:rsid w:val="00AC0326"/>
    <w:rsid w:val="00B302E8"/>
    <w:rsid w:val="00B468B2"/>
    <w:rsid w:val="00B6708B"/>
    <w:rsid w:val="00B728F0"/>
    <w:rsid w:val="00BB4137"/>
    <w:rsid w:val="00BB51E0"/>
    <w:rsid w:val="00C35826"/>
    <w:rsid w:val="00CA626D"/>
    <w:rsid w:val="00CE5F4C"/>
    <w:rsid w:val="00CE7647"/>
    <w:rsid w:val="00DA446B"/>
    <w:rsid w:val="00E61147"/>
    <w:rsid w:val="00E874EF"/>
    <w:rsid w:val="00EF5508"/>
    <w:rsid w:val="00F2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73FF-618C-4E42-9B90-27132A36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18</cp:revision>
  <cp:lastPrinted>2016-11-08T05:40:00Z</cp:lastPrinted>
  <dcterms:created xsi:type="dcterms:W3CDTF">2014-11-17T11:44:00Z</dcterms:created>
  <dcterms:modified xsi:type="dcterms:W3CDTF">2017-11-02T08:56:00Z</dcterms:modified>
</cp:coreProperties>
</file>