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E" w:rsidRDefault="00C809BE" w:rsidP="00C8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реализации мероприятий Плана </w:t>
      </w:r>
    </w:p>
    <w:p w:rsidR="00C809BE" w:rsidRDefault="00C809BE" w:rsidP="00C8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противодействия коррупции в Сергиевском сельском поселении на 201</w:t>
      </w:r>
      <w:r w:rsidR="00187996"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 за 1 </w:t>
      </w:r>
      <w:r w:rsidR="00187996">
        <w:rPr>
          <w:rFonts w:ascii="Times New Roman" w:eastAsia="Times New Roman" w:hAnsi="Times New Roman" w:cs="Times New Roman"/>
          <w:sz w:val="27"/>
          <w:szCs w:val="27"/>
        </w:rPr>
        <w:t>квартал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187996"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C809BE" w:rsidRDefault="00C809BE" w:rsidP="00C8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357"/>
        <w:gridCol w:w="2500"/>
        <w:gridCol w:w="139"/>
        <w:gridCol w:w="2214"/>
        <w:gridCol w:w="5216"/>
      </w:tblGrid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Pr="00C809BE" w:rsidRDefault="00C809BE" w:rsidP="00C809BE">
            <w:pPr>
              <w:pStyle w:val="a3"/>
              <w:jc w:val="center"/>
            </w:pPr>
            <w:r w:rsidRPr="00C809BE">
              <w:t>Информация об исполнении (о ходе исполнения) мероприятия</w:t>
            </w:r>
          </w:p>
        </w:tc>
      </w:tr>
      <w:tr w:rsidR="00456E2D" w:rsidTr="000D1BF1">
        <w:trPr>
          <w:tblCellSpacing w:w="0" w:type="dxa"/>
        </w:trPr>
        <w:tc>
          <w:tcPr>
            <w:tcW w:w="1514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56E2D" w:rsidRDefault="00456E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совершенствованию правового регулирования в сфере противодействия коррупции в Сергиевском поселении  Кореновского района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187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противодействию коррупции в Сергиевском сельском поселении Кореновского района на 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 и планов по противодействию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3A6" w:rsidRPr="005333A6" w:rsidRDefault="00266703" w:rsidP="00187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отчеты о реализации мероприятий плана противодействия коррупции в Сергиевском сельском поселении на 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утвержденного постановлением администрации Сергиевского сельского поселения Кореновского района от 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1 квартал 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информации об исполнении мероприятий по противодействию коррупции 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266703" w:rsidP="00187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мероприятий плана противодействия коррупции в Сергиевском сельском поселении на 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утвержденного постановлением администрации Сергиевского сельского поселения Кореновского района от 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 1 квартал 201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размещен на официальном сайте администрации Сергиевского сельского поселения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sergievka.ru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Противодействие коррупции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Совета по противодействию коррупции на территории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266703" w:rsidP="001879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</w:t>
            </w:r>
            <w:r w:rsid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по противодействию коррупции на территории Сергиевского сельского поселения Кореновского района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нормативных правовых актов, направленных на противодействие коррупции в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 Совете Сергиевского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Своевременное внесение изменений в НПА в соответствии с действующим законодательством Российской Федерации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187996" w:rsidP="0018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96">
              <w:rPr>
                <w:rFonts w:ascii="Times New Roman" w:hAnsi="Times New Roman" w:cs="Times New Roman"/>
                <w:sz w:val="24"/>
                <w:szCs w:val="24"/>
              </w:rPr>
              <w:t>Решением Совета Сергиевского сельского поселения Кореновского района от 31.03.2015 года утвержден «П</w:t>
            </w:r>
            <w:r w:rsidRPr="00187996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предотвращения и (или) урегулирования конфликта интересов для отдельных  лиц замещающих муниципальные должности</w:t>
            </w:r>
            <w:r w:rsidRPr="00187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996" w:rsidRPr="00914FC0" w:rsidRDefault="00187996" w:rsidP="00914FC0">
            <w:pPr>
              <w:pStyle w:val="a4"/>
              <w:ind w:hanging="15"/>
              <w:jc w:val="both"/>
              <w:rPr>
                <w:rFonts w:ascii="Times New Roman" w:hAnsi="Times New Roman"/>
                <w:bCs/>
                <w:sz w:val="24"/>
              </w:rPr>
            </w:pPr>
            <w:r w:rsidRPr="00914FC0">
              <w:rPr>
                <w:rFonts w:ascii="Times New Roman" w:hAnsi="Times New Roman"/>
                <w:sz w:val="24"/>
              </w:rPr>
              <w:t>Разработан проект постановления «О внесении изменений</w:t>
            </w:r>
            <w:r w:rsidR="00914FC0" w:rsidRPr="00914FC0">
              <w:rPr>
                <w:rFonts w:ascii="Times New Roman" w:hAnsi="Times New Roman"/>
                <w:sz w:val="24"/>
              </w:rPr>
              <w:t xml:space="preserve"> в постановление администрации Сергиевского сельского поселения Кореновского района от 25 сентября 2014 года № 113 «</w:t>
            </w:r>
            <w:r w:rsidR="00914FC0" w:rsidRPr="00914FC0">
              <w:rPr>
                <w:rFonts w:ascii="Times New Roman" w:hAnsi="Times New Roman"/>
                <w:bCs/>
                <w:sz w:val="24"/>
              </w:rPr>
              <w:t>О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 и урегулированию конфликта интересов»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E07D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социально-значимые муниципальные правовые акты и их проекты, в том числе направленные на противодействие коррупции, размещены на официальном сайте администрации Сергиевского сельского поселения в сети Интернет</w:t>
            </w: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организации и проведению мониторинга коррупционных рисков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служащими, занимающими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своих полномочий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по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рамках осуществления кадровой политики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соблюдению требований к служебному поведению муниципальных служащих администрации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14FC0" w:rsidP="000012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 квартале заседаний комиссии по соблюдению требований к служебному поведению муниципальных служащих администрации Сергиевского сельского поселения Кореновского района и урегулированию конфликта интересов не проводилось.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Предавать гласности каждый установленный факт коррупции в органах местного самоуправления, муниципальных учреждениях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урегулирования конфликта интересов в администрации Сергиевского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должностных инструкций муниципальных служащих, замещающих коррупционные должности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14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июля 201</w:t>
            </w:r>
            <w:r w:rsidR="00914F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осуществляется на постоянной основе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служащих, занимающих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предусматривающих подробную регламентацию их обязанностей при осуществлении должностных полномочий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должностные инструкции муниципальных служащих не вносились</w:t>
            </w:r>
          </w:p>
        </w:tc>
      </w:tr>
      <w:tr w:rsidR="00C809BE" w:rsidTr="00C809BE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достоверности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14F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</w:t>
            </w:r>
            <w:r w:rsidR="00914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9BE" w:rsidTr="00C809BE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сведений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представляемых муниципальными служащими, претендентами на замещение должностей муниципальной службы, в порядке, установленном действующим законодательством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«Интернет» на официальном сайте администрации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сведений, предоставленных муниципальными служащими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14 дней со дня истечения срока, установленного для подачи сведений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 w:rsidP="00675B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рассмотрения уведомлений представителя нанимателя о фактах обращения в целях склонения муниципального служащего к совершению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 по противодействию коррупции на территории Сергиевского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 Кореновского района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Уведомлений не поступало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 w:rsidP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муниципальной службы осуществляется на постоянной основе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у лиц, замещающих должности муниципальной службы,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Pr="00675B04" w:rsidRDefault="00F036B0" w:rsidP="00F0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Сергиевского сельского поселения был рассмотрен и изучен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взятки, либо как согласие принять взятку или как просьба о даче взятки»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каждому случаю несоблюдения лицами, замещающими муниципальные должности и должности муниципальной службы,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и применение соответствующих мер ответственности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proofErr w:type="gramEnd"/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Сергиевского сельского поселения был рассмотрен и изучен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взятки, либо как согласие принять взятку или как просьба о даче взятки»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до сведения муниципальных служащих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Сергиевского сельского поселения положения законодательства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коррупции, в том числе об установлении наказания за коммерческий подкуп, получение и дачу взятки, посредничество и другие коррупционные действия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Сергиевского сельского поселения был рассмотрен и изучен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предложения дачи взятки, либо как согласие принять взятку или как просьба о даче взятки»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служащих и работников памяток и иных методических материалов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036B0" w:rsidRDefault="00F036B0" w:rsidP="00F0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Сергиевского сельского поселения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 xml:space="preserve"> и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67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6B0" w:rsidRDefault="00F036B0" w:rsidP="00F0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«Памятка руководителям и сотрудникам отраслевых (функциональных) органов о действиях в случае обращения к ним в целях склонения к совершению 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правонарушения»; </w:t>
            </w:r>
          </w:p>
          <w:p w:rsidR="00C809BE" w:rsidRDefault="00F036B0" w:rsidP="00F0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Минтруда России от 13.02.2015 года № 18-0/10/П-762 «О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справки»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подведомственных учреждений и их должностных лиц,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A76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сотрудников администрации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муниципальных учреждений по вопросам недопущения использования в текстах документов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проектах нормативных правовых актов формулировок, способных повлечь возникновение коррупционных проявлений (коррупционных факторов)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75B04" w:rsidP="00675B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 проводятся разъяснительные беседы</w:t>
            </w:r>
            <w:r w:rsidR="0060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недопущения использования в текстах документов и проектах нормативных правовых актов формулировок, способных повлечь </w:t>
            </w:r>
            <w:r w:rsidR="0060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возникновение коррупционных проявлений (коррупционных факторов)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курсам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сотрудников Сергиевского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04446" w:rsidP="00F03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</w:t>
            </w:r>
            <w:r w:rsidR="00F036B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6B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</w:t>
            </w:r>
            <w:r w:rsidR="009A7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92038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положений 44-ФЗ «О контрактной системе в сфере закупок, товаров, услуг для обеспечения государственных и муниципальных нужд» прошел 1 специалист администрации Сергиевского сельского поселения</w:t>
            </w:r>
            <w:r w:rsidR="00F036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36B0" w:rsidRDefault="003D10F4" w:rsidP="003D1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</w:t>
            </w:r>
            <w:r w:rsidR="00F036B0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«Организация работы кадровых служб в органах местного самоуправления», включающий в программу вопросы противодействия коррупции,  посетил 1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учебно-методических семинарах с сотрудниками, в должностные обязанности которых входит участие в противодействии коррупции, по вопросам изучения действующего законодательства в данной области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3D10F4" w:rsidP="003D1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 «Организация работы кадровых служб в органах местного самоуправления», включающий в программу вопросы противодействия коррупции,  посетил 1 специалист.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с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должностных правонарушений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3D10F4" w:rsidP="003D1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в администрации поселения назначения на муниципальные должности не производились</w:t>
            </w:r>
          </w:p>
        </w:tc>
      </w:tr>
      <w:tr w:rsidR="00C809BE" w:rsidTr="00C809BE">
        <w:trPr>
          <w:trHeight w:val="285"/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обеспечению антикоррупционной экспертизы нормативных правовых актов и их проектов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направления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уполномоченный орган для проведения антикоррупционной экспертизы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604446" w:rsidP="003D10F4">
            <w:pPr>
              <w:pStyle w:val="a3"/>
            </w:pPr>
            <w:r>
              <w:t>Независимой антикоррупционной экспертизе  подвергаются все проекты нормативных правовых актов администрации Сергиевского сельского поселения Кореновского района. Электронные копии проектов  нормативных правовых актов размещены на официальн</w:t>
            </w:r>
            <w:r w:rsidR="00694CA6">
              <w:t>ом</w:t>
            </w:r>
            <w:r>
              <w:t xml:space="preserve"> сайт</w:t>
            </w:r>
            <w:r w:rsidR="00694CA6">
              <w:t>е</w:t>
            </w:r>
            <w:r>
              <w:t xml:space="preserve"> администрации Сергиевского сельского поселения Кореновского района, направляются  для проведения антикоррупционной экспертизы в прокуратуру Кореновского района</w:t>
            </w:r>
            <w:proofErr w:type="gramStart"/>
            <w:r>
              <w:t xml:space="preserve"> В</w:t>
            </w:r>
            <w:proofErr w:type="gramEnd"/>
            <w:r>
              <w:t xml:space="preserve"> 1 </w:t>
            </w:r>
            <w:r w:rsidR="003D10F4">
              <w:t>квартале</w:t>
            </w:r>
            <w:r>
              <w:t xml:space="preserve"> 201</w:t>
            </w:r>
            <w:r w:rsidR="003D10F4">
              <w:t>5</w:t>
            </w:r>
            <w:r>
              <w:t xml:space="preserve"> года проведено  </w:t>
            </w:r>
            <w:r w:rsidR="003D10F4">
              <w:t>14</w:t>
            </w:r>
            <w:r>
              <w:t xml:space="preserve"> </w:t>
            </w:r>
            <w:proofErr w:type="spellStart"/>
            <w:r>
              <w:t>антикоррупционных</w:t>
            </w:r>
            <w:proofErr w:type="spellEnd"/>
            <w:r>
              <w:t xml:space="preserve"> экспертиз проектов нормативных правовых актов</w:t>
            </w:r>
            <w:r w:rsidR="008A7A04">
              <w:t xml:space="preserve">. </w:t>
            </w:r>
            <w:r w:rsidR="003D10F4">
              <w:t>З</w:t>
            </w:r>
            <w:r>
              <w:rPr>
                <w:color w:val="000000"/>
              </w:rPr>
              <w:t>амечани</w:t>
            </w:r>
            <w:r w:rsidR="003D10F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и предложени</w:t>
            </w:r>
            <w:r w:rsidR="003D10F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об устранении выявленных в проектах несоответствий федеральным и региональным законам</w:t>
            </w:r>
            <w:r w:rsidR="003D10F4">
              <w:rPr>
                <w:color w:val="000000"/>
              </w:rPr>
              <w:t xml:space="preserve"> от прокурора Кореновского района не поступало.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нормативных правовых актов администрации Сергиевского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Порядка антикоррупционной экспертизы нормативных правовых актов (их проектов) администрации Сергиевского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Комиссия по проведению антикоррупционной экспертизы нормативных правовых актов (их проектов)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Сергиевского сельского поселения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Pr="003D10F4" w:rsidRDefault="008A7A04" w:rsidP="003D1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4">
              <w:rPr>
                <w:rFonts w:ascii="Times New Roman" w:hAnsi="Times New Roman" w:cs="Times New Roman"/>
                <w:sz w:val="24"/>
                <w:szCs w:val="24"/>
              </w:rPr>
              <w:t>Комиссией по проведению антикоррупционной экспертизы нормативных правовых актов (их проектов), принимаемых Советом и администрацией Сергиевского сельского поселения Кореновского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3D1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 проектов НПА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Порядка антикоррупционной экспертизы нормативных правовых актов (их проектов)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Сергиевского сельского поселения</w:t>
            </w: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режима прозрачности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after="0"/>
              <w:rPr>
                <w:rFonts w:cs="Times New Roman"/>
              </w:rPr>
            </w:pP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 w:rsidP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комиссия </w:t>
            </w:r>
            <w:r w:rsidRPr="00920387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Сергиевского сельского поселения Кореновского района по осуществлению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утверждено положение о ее работе. Назначен контрактный управляющий </w:t>
            </w:r>
            <w:r w:rsidRPr="00920387">
              <w:rPr>
                <w:rFonts w:ascii="Times New Roman" w:hAnsi="Times New Roman" w:cs="Times New Roman"/>
                <w:sz w:val="24"/>
                <w:szCs w:val="24"/>
              </w:rPr>
              <w:t>администрации Сергиевского сельского поселения Кореновского района по осуществлению закупок товаров, работ, услуг для обеспечения муниципальных нужд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муниципальных заказчиков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after="0"/>
              <w:rPr>
                <w:rFonts w:cs="Times New Roman"/>
              </w:rPr>
            </w:pP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after="0"/>
              <w:rPr>
                <w:rFonts w:cs="Times New Roman"/>
              </w:rPr>
            </w:pP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 w:rsidP="00920387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разъяснительная работа среди муниципальных заказчиков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Установление обратной связи с гражданами, обеспечение права граждан на доступ к информации о деятельности администрации муниципального образования Кореновский район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8A7A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Сергиевского сельского поселения размещаются материалы о противодействии коррупции на территории Кореновского района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администрации муниципального образования в сети «Интернет».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8A7A04" w:rsidP="00AD65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Противодействие коррупции. 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65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азмещаются статьи</w:t>
            </w:r>
            <w:r w:rsidR="00AD6531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направляемые Прокуратурой Кореновского района о ходе реализации антикоррупционной политики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виртуальной приемной на официальном сайте администрации муниципального образования Кореновский район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AD65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Сергиевского сельского поселения 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через официальный сайт администрации муниципального образования Кореновский район о результатах рассмотрения обращений физических и юридических лиц о ставших им известных фактах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 с заявлениями о ставших им известных фактах коррупции в администрацию поселения не обращались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направления для рассмотрения обращений граждан и служебных писем, содержащих жалобы (претензии) на решения или действия (бездействие) должностных лиц, принятые (осуществленные) в ходе предоставления муниципальных услуг в уполномоченный орган 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дней со дня поступления жалобы (претензии)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 с заявлениями о ставших им известных фактах коррупции в администрацию поселения не обращались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экспертизы жалоб и обращений граждан по телефону «горячей линии» администрации Сергиевского сельского поселения  на наличие сведений о фактах коррупции и принятие мер по подтвердившимся фактам правоохранительными органами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 с заявлениями о ставших им известных фактах коррупции в администрацию поселения не обращались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ведение базы данных обращений граждан и организаций на предмет наличия в них информации о фактах коррупции в Сергиевском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203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обращений граждан и организаций в администрацию поселения ведется</w:t>
            </w:r>
          </w:p>
        </w:tc>
      </w:tr>
      <w:tr w:rsidR="00C809BE" w:rsidTr="00C809BE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по вопросам освещения положения дел в области противодействия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информационных материалов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на территории Сергиевского сельского поселения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3D10F4" w:rsidP="003D1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мероприятий плана противодействия коррупции в Сергиевском сельском поселении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утвержденного постановлением администрации Сергиевского сельского поселения Кореновского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>, за 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Сергиевского сельского поселения в сети Интернет 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sergievka.ru </w:t>
            </w:r>
            <w:r w:rsidR="009E00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Противодействие коррупции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органах.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E00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 в администрацию поселения не обращались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муниципальной собственности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9E00CA" w:rsidP="009E00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 проводятся публичные слушания, предусмотренные земельным и градостроительным законодательством Российской Федерации, при рассмотрении вопросов о предоставлении земельных участков, находящихся муниципальной собственности</w:t>
            </w: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единого портала бюджетной системы Российской Федерации в целях формирования дополнительных механизмов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повышения деятельности органов местного самоуправления и качества принимаемых ими решений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9BE" w:rsidTr="00C809B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межведомственного взаимодействия при предоставлении государственных и муниципальных услуг на территории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ципального образования Кореновский район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09BE" w:rsidRDefault="00C809BE" w:rsidP="003D1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3D10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809BE" w:rsidRDefault="003D10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Сергиевского сельского поселения оборудовано </w:t>
            </w:r>
            <w:r w:rsidR="005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подключено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рабочее место</w:t>
            </w:r>
            <w:r w:rsidR="005B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СМЭВ</w:t>
            </w:r>
          </w:p>
        </w:tc>
      </w:tr>
    </w:tbl>
    <w:p w:rsidR="00A3405B" w:rsidRDefault="00A3405B"/>
    <w:sectPr w:rsidR="00A3405B" w:rsidSect="00C80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9BE"/>
    <w:rsid w:val="00000132"/>
    <w:rsid w:val="00000788"/>
    <w:rsid w:val="000012C3"/>
    <w:rsid w:val="00001400"/>
    <w:rsid w:val="00002248"/>
    <w:rsid w:val="00002333"/>
    <w:rsid w:val="00002C3E"/>
    <w:rsid w:val="00003472"/>
    <w:rsid w:val="00003DA6"/>
    <w:rsid w:val="00003E7B"/>
    <w:rsid w:val="0000454B"/>
    <w:rsid w:val="00004AB8"/>
    <w:rsid w:val="00005243"/>
    <w:rsid w:val="00005825"/>
    <w:rsid w:val="00006006"/>
    <w:rsid w:val="00006BE0"/>
    <w:rsid w:val="000076C9"/>
    <w:rsid w:val="00007D19"/>
    <w:rsid w:val="00010023"/>
    <w:rsid w:val="0001035E"/>
    <w:rsid w:val="00010AC8"/>
    <w:rsid w:val="00010C80"/>
    <w:rsid w:val="0001206D"/>
    <w:rsid w:val="000122C1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517"/>
    <w:rsid w:val="00024614"/>
    <w:rsid w:val="00024FEF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5E30"/>
    <w:rsid w:val="00036349"/>
    <w:rsid w:val="000365DF"/>
    <w:rsid w:val="00036CC5"/>
    <w:rsid w:val="00036F4F"/>
    <w:rsid w:val="00037172"/>
    <w:rsid w:val="000374FF"/>
    <w:rsid w:val="00037685"/>
    <w:rsid w:val="00037903"/>
    <w:rsid w:val="0003792A"/>
    <w:rsid w:val="00041712"/>
    <w:rsid w:val="00041A13"/>
    <w:rsid w:val="00041BE1"/>
    <w:rsid w:val="00041DC0"/>
    <w:rsid w:val="00042AD4"/>
    <w:rsid w:val="00042B6C"/>
    <w:rsid w:val="00044238"/>
    <w:rsid w:val="0004469B"/>
    <w:rsid w:val="00045D75"/>
    <w:rsid w:val="00046592"/>
    <w:rsid w:val="00047054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19C"/>
    <w:rsid w:val="000554EF"/>
    <w:rsid w:val="000559EA"/>
    <w:rsid w:val="000566DB"/>
    <w:rsid w:val="00056D65"/>
    <w:rsid w:val="000570E6"/>
    <w:rsid w:val="00057218"/>
    <w:rsid w:val="00057658"/>
    <w:rsid w:val="00060887"/>
    <w:rsid w:val="0006095B"/>
    <w:rsid w:val="00060D0C"/>
    <w:rsid w:val="000614DF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4CBE"/>
    <w:rsid w:val="00085078"/>
    <w:rsid w:val="00085FB8"/>
    <w:rsid w:val="000864D0"/>
    <w:rsid w:val="0008738A"/>
    <w:rsid w:val="00087AC1"/>
    <w:rsid w:val="00087AEA"/>
    <w:rsid w:val="00087B37"/>
    <w:rsid w:val="00087E8F"/>
    <w:rsid w:val="00090463"/>
    <w:rsid w:val="00090C64"/>
    <w:rsid w:val="00091040"/>
    <w:rsid w:val="00091520"/>
    <w:rsid w:val="00092800"/>
    <w:rsid w:val="0009296E"/>
    <w:rsid w:val="000941E4"/>
    <w:rsid w:val="000943EB"/>
    <w:rsid w:val="00094401"/>
    <w:rsid w:val="00094978"/>
    <w:rsid w:val="00094A7B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00C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602"/>
    <w:rsid w:val="000A7BC2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7F8F"/>
    <w:rsid w:val="000D019F"/>
    <w:rsid w:val="000D07DD"/>
    <w:rsid w:val="000D0F3E"/>
    <w:rsid w:val="000D1458"/>
    <w:rsid w:val="000D14B1"/>
    <w:rsid w:val="000D2A02"/>
    <w:rsid w:val="000D2C57"/>
    <w:rsid w:val="000D3459"/>
    <w:rsid w:val="000D3BF4"/>
    <w:rsid w:val="000D498F"/>
    <w:rsid w:val="000D4AE7"/>
    <w:rsid w:val="000D54A6"/>
    <w:rsid w:val="000D5C99"/>
    <w:rsid w:val="000D6826"/>
    <w:rsid w:val="000D6C1E"/>
    <w:rsid w:val="000D7298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468E"/>
    <w:rsid w:val="000F4736"/>
    <w:rsid w:val="000F4801"/>
    <w:rsid w:val="000F48FD"/>
    <w:rsid w:val="000F4E16"/>
    <w:rsid w:val="000F5623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37B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1D7C"/>
    <w:rsid w:val="001331E2"/>
    <w:rsid w:val="00133275"/>
    <w:rsid w:val="00133C95"/>
    <w:rsid w:val="00134573"/>
    <w:rsid w:val="00134F39"/>
    <w:rsid w:val="001351F2"/>
    <w:rsid w:val="001352FA"/>
    <w:rsid w:val="0013579C"/>
    <w:rsid w:val="00136909"/>
    <w:rsid w:val="00136E6B"/>
    <w:rsid w:val="00137F5E"/>
    <w:rsid w:val="001401BB"/>
    <w:rsid w:val="001411B4"/>
    <w:rsid w:val="00141A8B"/>
    <w:rsid w:val="001425E5"/>
    <w:rsid w:val="00142953"/>
    <w:rsid w:val="00142A3A"/>
    <w:rsid w:val="00142B1E"/>
    <w:rsid w:val="00142C5B"/>
    <w:rsid w:val="00142E32"/>
    <w:rsid w:val="00143D1F"/>
    <w:rsid w:val="001448BA"/>
    <w:rsid w:val="00145B8F"/>
    <w:rsid w:val="00146CEF"/>
    <w:rsid w:val="001470E6"/>
    <w:rsid w:val="00147143"/>
    <w:rsid w:val="00147B1A"/>
    <w:rsid w:val="00147CD1"/>
    <w:rsid w:val="001506CF"/>
    <w:rsid w:val="00152243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D0"/>
    <w:rsid w:val="00155846"/>
    <w:rsid w:val="00155976"/>
    <w:rsid w:val="001569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0A9"/>
    <w:rsid w:val="00165429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0E3"/>
    <w:rsid w:val="001707A9"/>
    <w:rsid w:val="00170C3C"/>
    <w:rsid w:val="00170CC1"/>
    <w:rsid w:val="00170D13"/>
    <w:rsid w:val="001713D8"/>
    <w:rsid w:val="0017170E"/>
    <w:rsid w:val="0017198C"/>
    <w:rsid w:val="00171DDE"/>
    <w:rsid w:val="001728D2"/>
    <w:rsid w:val="001741D2"/>
    <w:rsid w:val="0017482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87996"/>
    <w:rsid w:val="001901FB"/>
    <w:rsid w:val="00190CDC"/>
    <w:rsid w:val="00190E53"/>
    <w:rsid w:val="001911C8"/>
    <w:rsid w:val="001918BD"/>
    <w:rsid w:val="001920E5"/>
    <w:rsid w:val="001927FF"/>
    <w:rsid w:val="001934BA"/>
    <w:rsid w:val="00193B1D"/>
    <w:rsid w:val="00194936"/>
    <w:rsid w:val="00195191"/>
    <w:rsid w:val="0019534A"/>
    <w:rsid w:val="0019543B"/>
    <w:rsid w:val="0019551E"/>
    <w:rsid w:val="00195732"/>
    <w:rsid w:val="0019580C"/>
    <w:rsid w:val="001961CA"/>
    <w:rsid w:val="0019720C"/>
    <w:rsid w:val="001978A7"/>
    <w:rsid w:val="001A0AA2"/>
    <w:rsid w:val="001A0C7D"/>
    <w:rsid w:val="001A117C"/>
    <w:rsid w:val="001A121C"/>
    <w:rsid w:val="001A14AA"/>
    <w:rsid w:val="001A16FB"/>
    <w:rsid w:val="001A1CD5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16A"/>
    <w:rsid w:val="001A6475"/>
    <w:rsid w:val="001A65B0"/>
    <w:rsid w:val="001A688B"/>
    <w:rsid w:val="001A69EE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446"/>
    <w:rsid w:val="001B6E68"/>
    <w:rsid w:val="001B7252"/>
    <w:rsid w:val="001C0022"/>
    <w:rsid w:val="001C15F0"/>
    <w:rsid w:val="001C1B68"/>
    <w:rsid w:val="001C2A2D"/>
    <w:rsid w:val="001C2F6E"/>
    <w:rsid w:val="001C32E4"/>
    <w:rsid w:val="001C33CE"/>
    <w:rsid w:val="001C382C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A"/>
    <w:rsid w:val="001F482E"/>
    <w:rsid w:val="001F4B1D"/>
    <w:rsid w:val="001F4D73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FE6"/>
    <w:rsid w:val="002011A7"/>
    <w:rsid w:val="002028A6"/>
    <w:rsid w:val="0020292B"/>
    <w:rsid w:val="002033D2"/>
    <w:rsid w:val="00203471"/>
    <w:rsid w:val="00203AD1"/>
    <w:rsid w:val="00203FD2"/>
    <w:rsid w:val="0020497F"/>
    <w:rsid w:val="00204B5C"/>
    <w:rsid w:val="002057CE"/>
    <w:rsid w:val="00206C16"/>
    <w:rsid w:val="00206F7D"/>
    <w:rsid w:val="0020756D"/>
    <w:rsid w:val="00210E28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258"/>
    <w:rsid w:val="00216426"/>
    <w:rsid w:val="0021707F"/>
    <w:rsid w:val="00217437"/>
    <w:rsid w:val="002176B5"/>
    <w:rsid w:val="00217873"/>
    <w:rsid w:val="00217B41"/>
    <w:rsid w:val="0022036C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6DE1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0AC"/>
    <w:rsid w:val="0024270C"/>
    <w:rsid w:val="00242979"/>
    <w:rsid w:val="002449CF"/>
    <w:rsid w:val="00244D9C"/>
    <w:rsid w:val="00246B95"/>
    <w:rsid w:val="0024749E"/>
    <w:rsid w:val="002516C0"/>
    <w:rsid w:val="002522C8"/>
    <w:rsid w:val="002525E2"/>
    <w:rsid w:val="002526FD"/>
    <w:rsid w:val="00252ECD"/>
    <w:rsid w:val="00253BCA"/>
    <w:rsid w:val="00254EC3"/>
    <w:rsid w:val="00255462"/>
    <w:rsid w:val="002554DA"/>
    <w:rsid w:val="00255F46"/>
    <w:rsid w:val="0025608C"/>
    <w:rsid w:val="00257006"/>
    <w:rsid w:val="0025751D"/>
    <w:rsid w:val="00257D7B"/>
    <w:rsid w:val="00257DC8"/>
    <w:rsid w:val="0026019B"/>
    <w:rsid w:val="00260202"/>
    <w:rsid w:val="0026083F"/>
    <w:rsid w:val="00260B92"/>
    <w:rsid w:val="00262489"/>
    <w:rsid w:val="002624E5"/>
    <w:rsid w:val="0026255C"/>
    <w:rsid w:val="00262901"/>
    <w:rsid w:val="00262B70"/>
    <w:rsid w:val="00262EAB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478"/>
    <w:rsid w:val="00266703"/>
    <w:rsid w:val="002669FC"/>
    <w:rsid w:val="00267EBB"/>
    <w:rsid w:val="0027050E"/>
    <w:rsid w:val="00270ECE"/>
    <w:rsid w:val="00271EFD"/>
    <w:rsid w:val="00272877"/>
    <w:rsid w:val="00272B7E"/>
    <w:rsid w:val="002730D0"/>
    <w:rsid w:val="0027358A"/>
    <w:rsid w:val="00273953"/>
    <w:rsid w:val="00273FB1"/>
    <w:rsid w:val="00274348"/>
    <w:rsid w:val="00274603"/>
    <w:rsid w:val="0027488D"/>
    <w:rsid w:val="00274ACC"/>
    <w:rsid w:val="002750B7"/>
    <w:rsid w:val="00276A41"/>
    <w:rsid w:val="00277723"/>
    <w:rsid w:val="0028060F"/>
    <w:rsid w:val="00280A38"/>
    <w:rsid w:val="00282055"/>
    <w:rsid w:val="002826ED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1D59"/>
    <w:rsid w:val="002921E0"/>
    <w:rsid w:val="0029274B"/>
    <w:rsid w:val="002927EC"/>
    <w:rsid w:val="0029293F"/>
    <w:rsid w:val="002929FD"/>
    <w:rsid w:val="0029317A"/>
    <w:rsid w:val="00293C55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2A86"/>
    <w:rsid w:val="002A3A0E"/>
    <w:rsid w:val="002A4315"/>
    <w:rsid w:val="002A4C05"/>
    <w:rsid w:val="002A4D53"/>
    <w:rsid w:val="002A5F1E"/>
    <w:rsid w:val="002A65D1"/>
    <w:rsid w:val="002A6D1A"/>
    <w:rsid w:val="002A6F6E"/>
    <w:rsid w:val="002A7C88"/>
    <w:rsid w:val="002A7D4A"/>
    <w:rsid w:val="002B0C61"/>
    <w:rsid w:val="002B1B86"/>
    <w:rsid w:val="002B25A9"/>
    <w:rsid w:val="002B2A6B"/>
    <w:rsid w:val="002B2C3D"/>
    <w:rsid w:val="002B2E32"/>
    <w:rsid w:val="002B4F7D"/>
    <w:rsid w:val="002B52E8"/>
    <w:rsid w:val="002B57B3"/>
    <w:rsid w:val="002B5EFE"/>
    <w:rsid w:val="002B63FB"/>
    <w:rsid w:val="002B6472"/>
    <w:rsid w:val="002B6B9A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4458"/>
    <w:rsid w:val="002C5B59"/>
    <w:rsid w:val="002C63D3"/>
    <w:rsid w:val="002C6AED"/>
    <w:rsid w:val="002C6BE1"/>
    <w:rsid w:val="002C789C"/>
    <w:rsid w:val="002C7D89"/>
    <w:rsid w:val="002D0634"/>
    <w:rsid w:val="002D0694"/>
    <w:rsid w:val="002D1178"/>
    <w:rsid w:val="002D17A3"/>
    <w:rsid w:val="002D1CA2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7F04"/>
    <w:rsid w:val="002D7F13"/>
    <w:rsid w:val="002E0D88"/>
    <w:rsid w:val="002E17D5"/>
    <w:rsid w:val="002E18B2"/>
    <w:rsid w:val="002E19BF"/>
    <w:rsid w:val="002E222B"/>
    <w:rsid w:val="002E24F3"/>
    <w:rsid w:val="002E26E4"/>
    <w:rsid w:val="002E304E"/>
    <w:rsid w:val="002E346E"/>
    <w:rsid w:val="002E5A2F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632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69ED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5419"/>
    <w:rsid w:val="00325A4A"/>
    <w:rsid w:val="00325BFC"/>
    <w:rsid w:val="00325E5C"/>
    <w:rsid w:val="0032622E"/>
    <w:rsid w:val="00326DB4"/>
    <w:rsid w:val="0032755C"/>
    <w:rsid w:val="00327C6D"/>
    <w:rsid w:val="0033002C"/>
    <w:rsid w:val="003304D7"/>
    <w:rsid w:val="003307D9"/>
    <w:rsid w:val="00330A67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95"/>
    <w:rsid w:val="00337729"/>
    <w:rsid w:val="00337946"/>
    <w:rsid w:val="00337B28"/>
    <w:rsid w:val="0034150B"/>
    <w:rsid w:val="00341AF1"/>
    <w:rsid w:val="0034272E"/>
    <w:rsid w:val="003431CB"/>
    <w:rsid w:val="003437DD"/>
    <w:rsid w:val="00343B5E"/>
    <w:rsid w:val="003446B1"/>
    <w:rsid w:val="003450A6"/>
    <w:rsid w:val="0034551E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5B99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6D"/>
    <w:rsid w:val="00360DC8"/>
    <w:rsid w:val="0036137B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68F3"/>
    <w:rsid w:val="00366BDF"/>
    <w:rsid w:val="00366F60"/>
    <w:rsid w:val="00370511"/>
    <w:rsid w:val="00370881"/>
    <w:rsid w:val="00371158"/>
    <w:rsid w:val="00371812"/>
    <w:rsid w:val="0037239F"/>
    <w:rsid w:val="00373378"/>
    <w:rsid w:val="003734EF"/>
    <w:rsid w:val="00374761"/>
    <w:rsid w:val="003749D6"/>
    <w:rsid w:val="00374D38"/>
    <w:rsid w:val="00375186"/>
    <w:rsid w:val="0037600B"/>
    <w:rsid w:val="003765CD"/>
    <w:rsid w:val="00377632"/>
    <w:rsid w:val="0037767E"/>
    <w:rsid w:val="003802AD"/>
    <w:rsid w:val="003802CF"/>
    <w:rsid w:val="003802E7"/>
    <w:rsid w:val="0038065A"/>
    <w:rsid w:val="00381537"/>
    <w:rsid w:val="0038230A"/>
    <w:rsid w:val="0038280C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B3A"/>
    <w:rsid w:val="00396E1C"/>
    <w:rsid w:val="00397202"/>
    <w:rsid w:val="00397B5B"/>
    <w:rsid w:val="00397DD9"/>
    <w:rsid w:val="003A0073"/>
    <w:rsid w:val="003A10C2"/>
    <w:rsid w:val="003A199C"/>
    <w:rsid w:val="003A1F4F"/>
    <w:rsid w:val="003A2452"/>
    <w:rsid w:val="003A2AD2"/>
    <w:rsid w:val="003A3198"/>
    <w:rsid w:val="003A3FCF"/>
    <w:rsid w:val="003A4685"/>
    <w:rsid w:val="003A4C9F"/>
    <w:rsid w:val="003A51A2"/>
    <w:rsid w:val="003A52CA"/>
    <w:rsid w:val="003A53AF"/>
    <w:rsid w:val="003A573C"/>
    <w:rsid w:val="003A6356"/>
    <w:rsid w:val="003A664C"/>
    <w:rsid w:val="003A6777"/>
    <w:rsid w:val="003A72D2"/>
    <w:rsid w:val="003A7A3C"/>
    <w:rsid w:val="003A7E4D"/>
    <w:rsid w:val="003B00E2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09BE"/>
    <w:rsid w:val="003C13B2"/>
    <w:rsid w:val="003C1918"/>
    <w:rsid w:val="003C1AE9"/>
    <w:rsid w:val="003C36DC"/>
    <w:rsid w:val="003C5396"/>
    <w:rsid w:val="003C6478"/>
    <w:rsid w:val="003C64C4"/>
    <w:rsid w:val="003C6C0E"/>
    <w:rsid w:val="003D06B7"/>
    <w:rsid w:val="003D0CC5"/>
    <w:rsid w:val="003D10F4"/>
    <w:rsid w:val="003D22F0"/>
    <w:rsid w:val="003D3457"/>
    <w:rsid w:val="003D3A1E"/>
    <w:rsid w:val="003D3C3E"/>
    <w:rsid w:val="003D40C3"/>
    <w:rsid w:val="003D4421"/>
    <w:rsid w:val="003D48DD"/>
    <w:rsid w:val="003D4E6A"/>
    <w:rsid w:val="003D5C5A"/>
    <w:rsid w:val="003D62A5"/>
    <w:rsid w:val="003D62C2"/>
    <w:rsid w:val="003D643C"/>
    <w:rsid w:val="003D684B"/>
    <w:rsid w:val="003D6E29"/>
    <w:rsid w:val="003E0C55"/>
    <w:rsid w:val="003E1E41"/>
    <w:rsid w:val="003E2603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6FC"/>
    <w:rsid w:val="003F1787"/>
    <w:rsid w:val="003F185B"/>
    <w:rsid w:val="003F18A4"/>
    <w:rsid w:val="003F2131"/>
    <w:rsid w:val="003F25A2"/>
    <w:rsid w:val="003F3767"/>
    <w:rsid w:val="003F6710"/>
    <w:rsid w:val="003F68B3"/>
    <w:rsid w:val="003F6993"/>
    <w:rsid w:val="003F6F11"/>
    <w:rsid w:val="003F76E0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59D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565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E1C"/>
    <w:rsid w:val="0042542C"/>
    <w:rsid w:val="00425731"/>
    <w:rsid w:val="0042580F"/>
    <w:rsid w:val="00425B1D"/>
    <w:rsid w:val="00425F36"/>
    <w:rsid w:val="00426365"/>
    <w:rsid w:val="004264F8"/>
    <w:rsid w:val="00426C5A"/>
    <w:rsid w:val="00426FE0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3C5"/>
    <w:rsid w:val="00455897"/>
    <w:rsid w:val="00455A01"/>
    <w:rsid w:val="00455A03"/>
    <w:rsid w:val="00456226"/>
    <w:rsid w:val="00456E2D"/>
    <w:rsid w:val="0045707C"/>
    <w:rsid w:val="0045770E"/>
    <w:rsid w:val="00460C3D"/>
    <w:rsid w:val="004615E5"/>
    <w:rsid w:val="00461AA0"/>
    <w:rsid w:val="00461B1E"/>
    <w:rsid w:val="00462A13"/>
    <w:rsid w:val="00462C94"/>
    <w:rsid w:val="00463F2F"/>
    <w:rsid w:val="00463F4C"/>
    <w:rsid w:val="004643AC"/>
    <w:rsid w:val="0046474C"/>
    <w:rsid w:val="00464BA1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39C3"/>
    <w:rsid w:val="0047425C"/>
    <w:rsid w:val="00474447"/>
    <w:rsid w:val="004748FC"/>
    <w:rsid w:val="00474E02"/>
    <w:rsid w:val="004754E2"/>
    <w:rsid w:val="004756D7"/>
    <w:rsid w:val="00475FD6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5C"/>
    <w:rsid w:val="00485E76"/>
    <w:rsid w:val="00485FDE"/>
    <w:rsid w:val="00486592"/>
    <w:rsid w:val="00486A29"/>
    <w:rsid w:val="00487E9B"/>
    <w:rsid w:val="0049026D"/>
    <w:rsid w:val="00491A2E"/>
    <w:rsid w:val="00492B7B"/>
    <w:rsid w:val="00492B8A"/>
    <w:rsid w:val="004934E4"/>
    <w:rsid w:val="004936B5"/>
    <w:rsid w:val="00493DAF"/>
    <w:rsid w:val="00494323"/>
    <w:rsid w:val="0049448B"/>
    <w:rsid w:val="00495553"/>
    <w:rsid w:val="00495634"/>
    <w:rsid w:val="00495D47"/>
    <w:rsid w:val="00496170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83C"/>
    <w:rsid w:val="004A6D24"/>
    <w:rsid w:val="004A6DCB"/>
    <w:rsid w:val="004A6E59"/>
    <w:rsid w:val="004A6F34"/>
    <w:rsid w:val="004A723F"/>
    <w:rsid w:val="004A77FA"/>
    <w:rsid w:val="004A7964"/>
    <w:rsid w:val="004A7B29"/>
    <w:rsid w:val="004A7E64"/>
    <w:rsid w:val="004B183E"/>
    <w:rsid w:val="004B1915"/>
    <w:rsid w:val="004B1C70"/>
    <w:rsid w:val="004B2226"/>
    <w:rsid w:val="004B283B"/>
    <w:rsid w:val="004B2A1C"/>
    <w:rsid w:val="004B2D14"/>
    <w:rsid w:val="004B2D20"/>
    <w:rsid w:val="004B32F0"/>
    <w:rsid w:val="004B3550"/>
    <w:rsid w:val="004B3ED8"/>
    <w:rsid w:val="004B4737"/>
    <w:rsid w:val="004B48F1"/>
    <w:rsid w:val="004B58C2"/>
    <w:rsid w:val="004B65AD"/>
    <w:rsid w:val="004B7DC7"/>
    <w:rsid w:val="004C08C8"/>
    <w:rsid w:val="004C0DCE"/>
    <w:rsid w:val="004C1471"/>
    <w:rsid w:val="004C1A21"/>
    <w:rsid w:val="004C1B4B"/>
    <w:rsid w:val="004C2F07"/>
    <w:rsid w:val="004C3043"/>
    <w:rsid w:val="004C31BC"/>
    <w:rsid w:val="004C36FE"/>
    <w:rsid w:val="004C4214"/>
    <w:rsid w:val="004C4B7E"/>
    <w:rsid w:val="004C4C4F"/>
    <w:rsid w:val="004C5E13"/>
    <w:rsid w:val="004C6317"/>
    <w:rsid w:val="004C6940"/>
    <w:rsid w:val="004C6B48"/>
    <w:rsid w:val="004C73E8"/>
    <w:rsid w:val="004D021A"/>
    <w:rsid w:val="004D0A3D"/>
    <w:rsid w:val="004D0B07"/>
    <w:rsid w:val="004D0EB4"/>
    <w:rsid w:val="004D145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5D6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09B1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6985"/>
    <w:rsid w:val="00507045"/>
    <w:rsid w:val="0050767C"/>
    <w:rsid w:val="005108F5"/>
    <w:rsid w:val="00510FB4"/>
    <w:rsid w:val="005114CB"/>
    <w:rsid w:val="00511871"/>
    <w:rsid w:val="00512334"/>
    <w:rsid w:val="00512866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3CB"/>
    <w:rsid w:val="0052058C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4EE8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12F9"/>
    <w:rsid w:val="00532100"/>
    <w:rsid w:val="00532EF5"/>
    <w:rsid w:val="005333A6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50789"/>
    <w:rsid w:val="005510AD"/>
    <w:rsid w:val="00551A7A"/>
    <w:rsid w:val="00552768"/>
    <w:rsid w:val="00553100"/>
    <w:rsid w:val="00553283"/>
    <w:rsid w:val="00553E96"/>
    <w:rsid w:val="005542D8"/>
    <w:rsid w:val="0055464E"/>
    <w:rsid w:val="00554B14"/>
    <w:rsid w:val="00555043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70421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49D2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0BB"/>
    <w:rsid w:val="0058740A"/>
    <w:rsid w:val="00587C08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CD8"/>
    <w:rsid w:val="0059628E"/>
    <w:rsid w:val="0059644B"/>
    <w:rsid w:val="00596735"/>
    <w:rsid w:val="00596A78"/>
    <w:rsid w:val="005971BE"/>
    <w:rsid w:val="00597654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9B3"/>
    <w:rsid w:val="005B0FBC"/>
    <w:rsid w:val="005B2582"/>
    <w:rsid w:val="005B26FE"/>
    <w:rsid w:val="005B2B58"/>
    <w:rsid w:val="005B2DEC"/>
    <w:rsid w:val="005B3790"/>
    <w:rsid w:val="005B3AFD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B26"/>
    <w:rsid w:val="005C0DDB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750"/>
    <w:rsid w:val="005D09CA"/>
    <w:rsid w:val="005D126B"/>
    <w:rsid w:val="005D1272"/>
    <w:rsid w:val="005D20E2"/>
    <w:rsid w:val="005D2350"/>
    <w:rsid w:val="005D3AF8"/>
    <w:rsid w:val="005D3D1E"/>
    <w:rsid w:val="005D4F86"/>
    <w:rsid w:val="005D5AC6"/>
    <w:rsid w:val="005D5D8C"/>
    <w:rsid w:val="005D645D"/>
    <w:rsid w:val="005D64E8"/>
    <w:rsid w:val="005D69D1"/>
    <w:rsid w:val="005D7C47"/>
    <w:rsid w:val="005D7F38"/>
    <w:rsid w:val="005E0828"/>
    <w:rsid w:val="005E1020"/>
    <w:rsid w:val="005E1DA6"/>
    <w:rsid w:val="005E1FD9"/>
    <w:rsid w:val="005E22FB"/>
    <w:rsid w:val="005E2592"/>
    <w:rsid w:val="005E3144"/>
    <w:rsid w:val="005E3BC0"/>
    <w:rsid w:val="005E4060"/>
    <w:rsid w:val="005E426A"/>
    <w:rsid w:val="005E43FB"/>
    <w:rsid w:val="005E4451"/>
    <w:rsid w:val="005E5D90"/>
    <w:rsid w:val="005E6406"/>
    <w:rsid w:val="005E67C3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5B62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446"/>
    <w:rsid w:val="0060452F"/>
    <w:rsid w:val="006045B3"/>
    <w:rsid w:val="006045B9"/>
    <w:rsid w:val="00605544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F"/>
    <w:rsid w:val="00610C41"/>
    <w:rsid w:val="00610EDA"/>
    <w:rsid w:val="00611A5A"/>
    <w:rsid w:val="00611C23"/>
    <w:rsid w:val="0061307A"/>
    <w:rsid w:val="0061467B"/>
    <w:rsid w:val="006153AD"/>
    <w:rsid w:val="00615B21"/>
    <w:rsid w:val="00615E36"/>
    <w:rsid w:val="0061774E"/>
    <w:rsid w:val="00617BE2"/>
    <w:rsid w:val="0062034F"/>
    <w:rsid w:val="00621025"/>
    <w:rsid w:val="00621292"/>
    <w:rsid w:val="00622353"/>
    <w:rsid w:val="00622825"/>
    <w:rsid w:val="00622A61"/>
    <w:rsid w:val="00622FE9"/>
    <w:rsid w:val="00623555"/>
    <w:rsid w:val="00623D1E"/>
    <w:rsid w:val="00624B14"/>
    <w:rsid w:val="00624DCC"/>
    <w:rsid w:val="0062512E"/>
    <w:rsid w:val="00625A5C"/>
    <w:rsid w:val="00625BB3"/>
    <w:rsid w:val="00626679"/>
    <w:rsid w:val="00626D36"/>
    <w:rsid w:val="006274C1"/>
    <w:rsid w:val="00627B1B"/>
    <w:rsid w:val="006300EC"/>
    <w:rsid w:val="0063044B"/>
    <w:rsid w:val="00630A03"/>
    <w:rsid w:val="00630E1C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C03"/>
    <w:rsid w:val="00637D37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419"/>
    <w:rsid w:val="0065078B"/>
    <w:rsid w:val="00651063"/>
    <w:rsid w:val="00651733"/>
    <w:rsid w:val="00651E8E"/>
    <w:rsid w:val="00652F7B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0E1"/>
    <w:rsid w:val="006639F0"/>
    <w:rsid w:val="006645F5"/>
    <w:rsid w:val="006647D1"/>
    <w:rsid w:val="00664C64"/>
    <w:rsid w:val="00665A3F"/>
    <w:rsid w:val="00665FAF"/>
    <w:rsid w:val="006662C2"/>
    <w:rsid w:val="00666ACE"/>
    <w:rsid w:val="00667648"/>
    <w:rsid w:val="006678A2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08"/>
    <w:rsid w:val="00674A36"/>
    <w:rsid w:val="00674DF6"/>
    <w:rsid w:val="006753D2"/>
    <w:rsid w:val="006757D3"/>
    <w:rsid w:val="00675B04"/>
    <w:rsid w:val="00676636"/>
    <w:rsid w:val="00676B07"/>
    <w:rsid w:val="00677181"/>
    <w:rsid w:val="00677388"/>
    <w:rsid w:val="0067762E"/>
    <w:rsid w:val="0067778D"/>
    <w:rsid w:val="00677920"/>
    <w:rsid w:val="00677DDF"/>
    <w:rsid w:val="0068170C"/>
    <w:rsid w:val="00681777"/>
    <w:rsid w:val="00681A48"/>
    <w:rsid w:val="00681AF8"/>
    <w:rsid w:val="0068247F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0C9"/>
    <w:rsid w:val="006922DF"/>
    <w:rsid w:val="00692745"/>
    <w:rsid w:val="00692D9E"/>
    <w:rsid w:val="00693106"/>
    <w:rsid w:val="00693FFD"/>
    <w:rsid w:val="00694949"/>
    <w:rsid w:val="00694CA6"/>
    <w:rsid w:val="00696372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03"/>
    <w:rsid w:val="006B5556"/>
    <w:rsid w:val="006B654A"/>
    <w:rsid w:val="006B6BFF"/>
    <w:rsid w:val="006B7B5F"/>
    <w:rsid w:val="006B7F2B"/>
    <w:rsid w:val="006B7FF4"/>
    <w:rsid w:val="006C049E"/>
    <w:rsid w:val="006C0EBB"/>
    <w:rsid w:val="006C29AD"/>
    <w:rsid w:val="006C2EDB"/>
    <w:rsid w:val="006C31E4"/>
    <w:rsid w:val="006C3729"/>
    <w:rsid w:val="006C412C"/>
    <w:rsid w:val="006C49AF"/>
    <w:rsid w:val="006C4C62"/>
    <w:rsid w:val="006C4FBD"/>
    <w:rsid w:val="006C5557"/>
    <w:rsid w:val="006C5E7D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157"/>
    <w:rsid w:val="006D4734"/>
    <w:rsid w:val="006D54C0"/>
    <w:rsid w:val="006D564D"/>
    <w:rsid w:val="006D59DC"/>
    <w:rsid w:val="006D5BD6"/>
    <w:rsid w:val="006D5C95"/>
    <w:rsid w:val="006D5E3C"/>
    <w:rsid w:val="006D7285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6198"/>
    <w:rsid w:val="006E6DD1"/>
    <w:rsid w:val="006E6DF9"/>
    <w:rsid w:val="006E717E"/>
    <w:rsid w:val="006E76A6"/>
    <w:rsid w:val="006E76FE"/>
    <w:rsid w:val="006E79F5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06D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F21"/>
    <w:rsid w:val="006F74C2"/>
    <w:rsid w:val="006F7506"/>
    <w:rsid w:val="007004AF"/>
    <w:rsid w:val="00700EAF"/>
    <w:rsid w:val="00701B3A"/>
    <w:rsid w:val="0070272E"/>
    <w:rsid w:val="007030D0"/>
    <w:rsid w:val="0070319D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06B2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282C"/>
    <w:rsid w:val="00723718"/>
    <w:rsid w:val="00723870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3400"/>
    <w:rsid w:val="007347D5"/>
    <w:rsid w:val="00734AD0"/>
    <w:rsid w:val="00735A91"/>
    <w:rsid w:val="007362E2"/>
    <w:rsid w:val="007367F5"/>
    <w:rsid w:val="00736ED4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22CC"/>
    <w:rsid w:val="007431F6"/>
    <w:rsid w:val="00744363"/>
    <w:rsid w:val="007443EA"/>
    <w:rsid w:val="00744862"/>
    <w:rsid w:val="0074493A"/>
    <w:rsid w:val="007449EA"/>
    <w:rsid w:val="00744C11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2B53"/>
    <w:rsid w:val="007531CF"/>
    <w:rsid w:val="007532EC"/>
    <w:rsid w:val="00753DA8"/>
    <w:rsid w:val="0075433E"/>
    <w:rsid w:val="0075435E"/>
    <w:rsid w:val="00754497"/>
    <w:rsid w:val="0075590C"/>
    <w:rsid w:val="00756618"/>
    <w:rsid w:val="007567BD"/>
    <w:rsid w:val="007578AC"/>
    <w:rsid w:val="00760071"/>
    <w:rsid w:val="007601A1"/>
    <w:rsid w:val="007602F9"/>
    <w:rsid w:val="0076164C"/>
    <w:rsid w:val="00762677"/>
    <w:rsid w:val="007629D2"/>
    <w:rsid w:val="00762D8A"/>
    <w:rsid w:val="00763173"/>
    <w:rsid w:val="007634AC"/>
    <w:rsid w:val="00763519"/>
    <w:rsid w:val="00763E76"/>
    <w:rsid w:val="00763F3F"/>
    <w:rsid w:val="007640DB"/>
    <w:rsid w:val="0076444E"/>
    <w:rsid w:val="007656BF"/>
    <w:rsid w:val="00765EFA"/>
    <w:rsid w:val="00766E1E"/>
    <w:rsid w:val="007670F1"/>
    <w:rsid w:val="00767367"/>
    <w:rsid w:val="00767901"/>
    <w:rsid w:val="00767A5F"/>
    <w:rsid w:val="007705E3"/>
    <w:rsid w:val="00770716"/>
    <w:rsid w:val="00770924"/>
    <w:rsid w:val="00771731"/>
    <w:rsid w:val="00771972"/>
    <w:rsid w:val="00771CEC"/>
    <w:rsid w:val="00772107"/>
    <w:rsid w:val="00772EBC"/>
    <w:rsid w:val="00774846"/>
    <w:rsid w:val="00774972"/>
    <w:rsid w:val="00774A42"/>
    <w:rsid w:val="00774B9B"/>
    <w:rsid w:val="0077510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4A0"/>
    <w:rsid w:val="0078674D"/>
    <w:rsid w:val="00786B3A"/>
    <w:rsid w:val="00786D8B"/>
    <w:rsid w:val="00787761"/>
    <w:rsid w:val="0079038A"/>
    <w:rsid w:val="00790619"/>
    <w:rsid w:val="007923B2"/>
    <w:rsid w:val="0079354C"/>
    <w:rsid w:val="00793A75"/>
    <w:rsid w:val="00793BFF"/>
    <w:rsid w:val="00793C95"/>
    <w:rsid w:val="00793D45"/>
    <w:rsid w:val="00794692"/>
    <w:rsid w:val="00794B2B"/>
    <w:rsid w:val="007963F4"/>
    <w:rsid w:val="007964DB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2F44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31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73BC"/>
    <w:rsid w:val="007B74C3"/>
    <w:rsid w:val="007B7DDF"/>
    <w:rsid w:val="007C0E65"/>
    <w:rsid w:val="007C191D"/>
    <w:rsid w:val="007C1D02"/>
    <w:rsid w:val="007C3032"/>
    <w:rsid w:val="007C312F"/>
    <w:rsid w:val="007C3B1D"/>
    <w:rsid w:val="007C40CC"/>
    <w:rsid w:val="007C5666"/>
    <w:rsid w:val="007D006A"/>
    <w:rsid w:val="007D01FF"/>
    <w:rsid w:val="007D0AA5"/>
    <w:rsid w:val="007D0D5D"/>
    <w:rsid w:val="007D18F3"/>
    <w:rsid w:val="007D3A00"/>
    <w:rsid w:val="007D3B93"/>
    <w:rsid w:val="007D4487"/>
    <w:rsid w:val="007D4A99"/>
    <w:rsid w:val="007D5AC4"/>
    <w:rsid w:val="007D7C02"/>
    <w:rsid w:val="007E061D"/>
    <w:rsid w:val="007E0961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E7EA8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07D70"/>
    <w:rsid w:val="008100EF"/>
    <w:rsid w:val="0081217D"/>
    <w:rsid w:val="008125E8"/>
    <w:rsid w:val="008127CF"/>
    <w:rsid w:val="008129DE"/>
    <w:rsid w:val="00812B81"/>
    <w:rsid w:val="0081330E"/>
    <w:rsid w:val="00814650"/>
    <w:rsid w:val="008149A9"/>
    <w:rsid w:val="008149BB"/>
    <w:rsid w:val="00814F6B"/>
    <w:rsid w:val="00815B13"/>
    <w:rsid w:val="00816BC5"/>
    <w:rsid w:val="00816C94"/>
    <w:rsid w:val="00817703"/>
    <w:rsid w:val="00817CF5"/>
    <w:rsid w:val="00817E9E"/>
    <w:rsid w:val="008202A6"/>
    <w:rsid w:val="00820ACD"/>
    <w:rsid w:val="0082113B"/>
    <w:rsid w:val="008214C4"/>
    <w:rsid w:val="00821511"/>
    <w:rsid w:val="00821742"/>
    <w:rsid w:val="00821A83"/>
    <w:rsid w:val="00822063"/>
    <w:rsid w:val="0082231A"/>
    <w:rsid w:val="00822981"/>
    <w:rsid w:val="00822A09"/>
    <w:rsid w:val="008237D7"/>
    <w:rsid w:val="0082468B"/>
    <w:rsid w:val="00824738"/>
    <w:rsid w:val="008253F9"/>
    <w:rsid w:val="00826F20"/>
    <w:rsid w:val="008277E5"/>
    <w:rsid w:val="00827833"/>
    <w:rsid w:val="00827AA6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0F0F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2C5"/>
    <w:rsid w:val="00846410"/>
    <w:rsid w:val="00846ACE"/>
    <w:rsid w:val="00846B00"/>
    <w:rsid w:val="00846C5B"/>
    <w:rsid w:val="00847041"/>
    <w:rsid w:val="00850162"/>
    <w:rsid w:val="008511B5"/>
    <w:rsid w:val="00851613"/>
    <w:rsid w:val="008518EC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6015C"/>
    <w:rsid w:val="0086065F"/>
    <w:rsid w:val="00860F71"/>
    <w:rsid w:val="008618C0"/>
    <w:rsid w:val="0086219C"/>
    <w:rsid w:val="00862F9B"/>
    <w:rsid w:val="00863281"/>
    <w:rsid w:val="008638C8"/>
    <w:rsid w:val="008640E6"/>
    <w:rsid w:val="008644F2"/>
    <w:rsid w:val="00864B56"/>
    <w:rsid w:val="008655E2"/>
    <w:rsid w:val="00867093"/>
    <w:rsid w:val="00867291"/>
    <w:rsid w:val="00867DCD"/>
    <w:rsid w:val="00870ECF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2FB9"/>
    <w:rsid w:val="00883E69"/>
    <w:rsid w:val="00884427"/>
    <w:rsid w:val="00884575"/>
    <w:rsid w:val="00884E97"/>
    <w:rsid w:val="00884FCE"/>
    <w:rsid w:val="008866A2"/>
    <w:rsid w:val="008872FF"/>
    <w:rsid w:val="008879BD"/>
    <w:rsid w:val="00887A19"/>
    <w:rsid w:val="00887FC2"/>
    <w:rsid w:val="00890DF4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514"/>
    <w:rsid w:val="0089692C"/>
    <w:rsid w:val="00897529"/>
    <w:rsid w:val="0089794C"/>
    <w:rsid w:val="00897E3B"/>
    <w:rsid w:val="008A0151"/>
    <w:rsid w:val="008A103C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A7A04"/>
    <w:rsid w:val="008B010F"/>
    <w:rsid w:val="008B0C28"/>
    <w:rsid w:val="008B0D2F"/>
    <w:rsid w:val="008B10CE"/>
    <w:rsid w:val="008B1531"/>
    <w:rsid w:val="008B157F"/>
    <w:rsid w:val="008B1A97"/>
    <w:rsid w:val="008B1CE3"/>
    <w:rsid w:val="008B2BBF"/>
    <w:rsid w:val="008B2CF1"/>
    <w:rsid w:val="008B2FFA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2B"/>
    <w:rsid w:val="008C16E2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504F"/>
    <w:rsid w:val="008C5317"/>
    <w:rsid w:val="008C58E1"/>
    <w:rsid w:val="008C5C14"/>
    <w:rsid w:val="008C5CAD"/>
    <w:rsid w:val="008C5CFA"/>
    <w:rsid w:val="008C69D7"/>
    <w:rsid w:val="008C6E15"/>
    <w:rsid w:val="008C6F90"/>
    <w:rsid w:val="008C7070"/>
    <w:rsid w:val="008C7CCC"/>
    <w:rsid w:val="008D0669"/>
    <w:rsid w:val="008D2949"/>
    <w:rsid w:val="008D307F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D7F"/>
    <w:rsid w:val="008E6E1A"/>
    <w:rsid w:val="008E7073"/>
    <w:rsid w:val="008E731A"/>
    <w:rsid w:val="008E7538"/>
    <w:rsid w:val="008E7643"/>
    <w:rsid w:val="008E797C"/>
    <w:rsid w:val="008F036D"/>
    <w:rsid w:val="008F170D"/>
    <w:rsid w:val="008F236C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39D"/>
    <w:rsid w:val="00900677"/>
    <w:rsid w:val="00901E02"/>
    <w:rsid w:val="00902FDA"/>
    <w:rsid w:val="00903624"/>
    <w:rsid w:val="009038AC"/>
    <w:rsid w:val="00903DF9"/>
    <w:rsid w:val="00904280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97B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4FC0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387"/>
    <w:rsid w:val="00920D1F"/>
    <w:rsid w:val="0092128F"/>
    <w:rsid w:val="009215A2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2D08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375"/>
    <w:rsid w:val="00936415"/>
    <w:rsid w:val="00936CCC"/>
    <w:rsid w:val="00936FE2"/>
    <w:rsid w:val="009405A0"/>
    <w:rsid w:val="00941198"/>
    <w:rsid w:val="0094319A"/>
    <w:rsid w:val="00943C36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363"/>
    <w:rsid w:val="009519C0"/>
    <w:rsid w:val="00951C15"/>
    <w:rsid w:val="00951F02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EBB"/>
    <w:rsid w:val="00956ED4"/>
    <w:rsid w:val="00956FF8"/>
    <w:rsid w:val="00957C1B"/>
    <w:rsid w:val="00960F41"/>
    <w:rsid w:val="009610FD"/>
    <w:rsid w:val="009619A4"/>
    <w:rsid w:val="009620F8"/>
    <w:rsid w:val="009627DB"/>
    <w:rsid w:val="0096385D"/>
    <w:rsid w:val="00963AB3"/>
    <w:rsid w:val="00963D9B"/>
    <w:rsid w:val="00964014"/>
    <w:rsid w:val="00964601"/>
    <w:rsid w:val="00964A12"/>
    <w:rsid w:val="00964DCE"/>
    <w:rsid w:val="0096648F"/>
    <w:rsid w:val="00966A45"/>
    <w:rsid w:val="00966CEF"/>
    <w:rsid w:val="00966D91"/>
    <w:rsid w:val="00967143"/>
    <w:rsid w:val="00967972"/>
    <w:rsid w:val="00967974"/>
    <w:rsid w:val="009703B9"/>
    <w:rsid w:val="00970440"/>
    <w:rsid w:val="00970BF6"/>
    <w:rsid w:val="00971862"/>
    <w:rsid w:val="009727AC"/>
    <w:rsid w:val="00972ACD"/>
    <w:rsid w:val="00972FBD"/>
    <w:rsid w:val="0097388B"/>
    <w:rsid w:val="0097640A"/>
    <w:rsid w:val="009768FA"/>
    <w:rsid w:val="00976B87"/>
    <w:rsid w:val="00980A80"/>
    <w:rsid w:val="00981B82"/>
    <w:rsid w:val="00981BE5"/>
    <w:rsid w:val="0098260D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6ECA"/>
    <w:rsid w:val="00987B05"/>
    <w:rsid w:val="00987BAA"/>
    <w:rsid w:val="00987EA6"/>
    <w:rsid w:val="009904FE"/>
    <w:rsid w:val="009906C6"/>
    <w:rsid w:val="009909E5"/>
    <w:rsid w:val="00990CD0"/>
    <w:rsid w:val="00990EB2"/>
    <w:rsid w:val="0099132F"/>
    <w:rsid w:val="00991507"/>
    <w:rsid w:val="009916EB"/>
    <w:rsid w:val="00991A6B"/>
    <w:rsid w:val="009928AB"/>
    <w:rsid w:val="009928C7"/>
    <w:rsid w:val="00992CAA"/>
    <w:rsid w:val="009939C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2F7D"/>
    <w:rsid w:val="009A34C5"/>
    <w:rsid w:val="009A38F5"/>
    <w:rsid w:val="009A3A32"/>
    <w:rsid w:val="009A4FEC"/>
    <w:rsid w:val="009A56B2"/>
    <w:rsid w:val="009A7557"/>
    <w:rsid w:val="009A7611"/>
    <w:rsid w:val="009A7835"/>
    <w:rsid w:val="009A7C5C"/>
    <w:rsid w:val="009A7F31"/>
    <w:rsid w:val="009B032E"/>
    <w:rsid w:val="009B0824"/>
    <w:rsid w:val="009B1593"/>
    <w:rsid w:val="009B1C93"/>
    <w:rsid w:val="009B23E6"/>
    <w:rsid w:val="009B27B8"/>
    <w:rsid w:val="009B27DB"/>
    <w:rsid w:val="009B2C6B"/>
    <w:rsid w:val="009B2C8F"/>
    <w:rsid w:val="009B3236"/>
    <w:rsid w:val="009B32E5"/>
    <w:rsid w:val="009B338D"/>
    <w:rsid w:val="009B3BE8"/>
    <w:rsid w:val="009B46A7"/>
    <w:rsid w:val="009B5713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C7A7A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471"/>
    <w:rsid w:val="009D7659"/>
    <w:rsid w:val="009D76ED"/>
    <w:rsid w:val="009E00CA"/>
    <w:rsid w:val="009E0837"/>
    <w:rsid w:val="009E0D19"/>
    <w:rsid w:val="009E11F3"/>
    <w:rsid w:val="009E1551"/>
    <w:rsid w:val="009E1A6B"/>
    <w:rsid w:val="009E1DB9"/>
    <w:rsid w:val="009E2740"/>
    <w:rsid w:val="009E28B7"/>
    <w:rsid w:val="009E3118"/>
    <w:rsid w:val="009E43F2"/>
    <w:rsid w:val="009E4430"/>
    <w:rsid w:val="009E6616"/>
    <w:rsid w:val="009E6767"/>
    <w:rsid w:val="009E6796"/>
    <w:rsid w:val="009E7B96"/>
    <w:rsid w:val="009F02A1"/>
    <w:rsid w:val="009F0748"/>
    <w:rsid w:val="009F0CE7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9F739F"/>
    <w:rsid w:val="00A0054D"/>
    <w:rsid w:val="00A0192C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233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298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9C9"/>
    <w:rsid w:val="00A51ABE"/>
    <w:rsid w:val="00A51C87"/>
    <w:rsid w:val="00A52D23"/>
    <w:rsid w:val="00A53264"/>
    <w:rsid w:val="00A5388D"/>
    <w:rsid w:val="00A5421D"/>
    <w:rsid w:val="00A5543D"/>
    <w:rsid w:val="00A55459"/>
    <w:rsid w:val="00A575CA"/>
    <w:rsid w:val="00A5796C"/>
    <w:rsid w:val="00A600D3"/>
    <w:rsid w:val="00A60B42"/>
    <w:rsid w:val="00A60E9B"/>
    <w:rsid w:val="00A618BA"/>
    <w:rsid w:val="00A61DA3"/>
    <w:rsid w:val="00A621FB"/>
    <w:rsid w:val="00A626F9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4DC"/>
    <w:rsid w:val="00A71B83"/>
    <w:rsid w:val="00A71D8F"/>
    <w:rsid w:val="00A71E0A"/>
    <w:rsid w:val="00A72182"/>
    <w:rsid w:val="00A723AD"/>
    <w:rsid w:val="00A72D5F"/>
    <w:rsid w:val="00A72DE5"/>
    <w:rsid w:val="00A7305A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7685"/>
    <w:rsid w:val="00A77F8D"/>
    <w:rsid w:val="00A8007A"/>
    <w:rsid w:val="00A8049D"/>
    <w:rsid w:val="00A80502"/>
    <w:rsid w:val="00A80613"/>
    <w:rsid w:val="00A81732"/>
    <w:rsid w:val="00A836AA"/>
    <w:rsid w:val="00A83C42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256"/>
    <w:rsid w:val="00A91655"/>
    <w:rsid w:val="00A9171B"/>
    <w:rsid w:val="00A9191A"/>
    <w:rsid w:val="00A922C5"/>
    <w:rsid w:val="00A92646"/>
    <w:rsid w:val="00A92769"/>
    <w:rsid w:val="00A92E67"/>
    <w:rsid w:val="00A92EB7"/>
    <w:rsid w:val="00A936D9"/>
    <w:rsid w:val="00A93B5E"/>
    <w:rsid w:val="00A94B21"/>
    <w:rsid w:val="00A94FD0"/>
    <w:rsid w:val="00A955D0"/>
    <w:rsid w:val="00A957CF"/>
    <w:rsid w:val="00A96854"/>
    <w:rsid w:val="00A96A5E"/>
    <w:rsid w:val="00A96E4B"/>
    <w:rsid w:val="00A9725E"/>
    <w:rsid w:val="00A972DC"/>
    <w:rsid w:val="00A973D6"/>
    <w:rsid w:val="00A976FC"/>
    <w:rsid w:val="00A97A1F"/>
    <w:rsid w:val="00A97D8E"/>
    <w:rsid w:val="00AA062D"/>
    <w:rsid w:val="00AA143A"/>
    <w:rsid w:val="00AA150B"/>
    <w:rsid w:val="00AA1A64"/>
    <w:rsid w:val="00AA243E"/>
    <w:rsid w:val="00AA293F"/>
    <w:rsid w:val="00AA2F25"/>
    <w:rsid w:val="00AA3184"/>
    <w:rsid w:val="00AA3628"/>
    <w:rsid w:val="00AA424E"/>
    <w:rsid w:val="00AA50AC"/>
    <w:rsid w:val="00AA537A"/>
    <w:rsid w:val="00AA5E67"/>
    <w:rsid w:val="00AA5F69"/>
    <w:rsid w:val="00AA7230"/>
    <w:rsid w:val="00AA7B12"/>
    <w:rsid w:val="00AB0649"/>
    <w:rsid w:val="00AB2452"/>
    <w:rsid w:val="00AB2AA5"/>
    <w:rsid w:val="00AB2CAB"/>
    <w:rsid w:val="00AB2D03"/>
    <w:rsid w:val="00AB3941"/>
    <w:rsid w:val="00AB3C02"/>
    <w:rsid w:val="00AB3C8F"/>
    <w:rsid w:val="00AB4322"/>
    <w:rsid w:val="00AB6582"/>
    <w:rsid w:val="00AB6CE1"/>
    <w:rsid w:val="00AB7769"/>
    <w:rsid w:val="00AB77E0"/>
    <w:rsid w:val="00AB7E4D"/>
    <w:rsid w:val="00AC0D1C"/>
    <w:rsid w:val="00AC1191"/>
    <w:rsid w:val="00AC15BC"/>
    <w:rsid w:val="00AC2523"/>
    <w:rsid w:val="00AC3643"/>
    <w:rsid w:val="00AC3A7D"/>
    <w:rsid w:val="00AC51FF"/>
    <w:rsid w:val="00AC5276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A45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531"/>
    <w:rsid w:val="00AD6C53"/>
    <w:rsid w:val="00AD7276"/>
    <w:rsid w:val="00AD7790"/>
    <w:rsid w:val="00AE00F5"/>
    <w:rsid w:val="00AE11FF"/>
    <w:rsid w:val="00AE130A"/>
    <w:rsid w:val="00AE15F5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5DB2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1BF1"/>
    <w:rsid w:val="00B02780"/>
    <w:rsid w:val="00B0285D"/>
    <w:rsid w:val="00B03339"/>
    <w:rsid w:val="00B03617"/>
    <w:rsid w:val="00B04DC0"/>
    <w:rsid w:val="00B05A95"/>
    <w:rsid w:val="00B05F7D"/>
    <w:rsid w:val="00B0647E"/>
    <w:rsid w:val="00B06D5A"/>
    <w:rsid w:val="00B07118"/>
    <w:rsid w:val="00B072BA"/>
    <w:rsid w:val="00B07B60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858"/>
    <w:rsid w:val="00B11D23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AF6"/>
    <w:rsid w:val="00B21B8D"/>
    <w:rsid w:val="00B223F8"/>
    <w:rsid w:val="00B22705"/>
    <w:rsid w:val="00B22F07"/>
    <w:rsid w:val="00B23269"/>
    <w:rsid w:val="00B2335F"/>
    <w:rsid w:val="00B237B8"/>
    <w:rsid w:val="00B23B93"/>
    <w:rsid w:val="00B23C9B"/>
    <w:rsid w:val="00B24596"/>
    <w:rsid w:val="00B245CF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564"/>
    <w:rsid w:val="00B3663D"/>
    <w:rsid w:val="00B3681B"/>
    <w:rsid w:val="00B36D32"/>
    <w:rsid w:val="00B3743E"/>
    <w:rsid w:val="00B37D11"/>
    <w:rsid w:val="00B37D47"/>
    <w:rsid w:val="00B40449"/>
    <w:rsid w:val="00B40AAB"/>
    <w:rsid w:val="00B40D31"/>
    <w:rsid w:val="00B41142"/>
    <w:rsid w:val="00B41519"/>
    <w:rsid w:val="00B41873"/>
    <w:rsid w:val="00B41B2A"/>
    <w:rsid w:val="00B430AB"/>
    <w:rsid w:val="00B43B6F"/>
    <w:rsid w:val="00B44565"/>
    <w:rsid w:val="00B4473C"/>
    <w:rsid w:val="00B4491B"/>
    <w:rsid w:val="00B44F80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D08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2548"/>
    <w:rsid w:val="00B62BC1"/>
    <w:rsid w:val="00B640AF"/>
    <w:rsid w:val="00B6488D"/>
    <w:rsid w:val="00B64DDB"/>
    <w:rsid w:val="00B64EDC"/>
    <w:rsid w:val="00B6517E"/>
    <w:rsid w:val="00B651A3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05B5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CD6"/>
    <w:rsid w:val="00B76E7F"/>
    <w:rsid w:val="00B7712D"/>
    <w:rsid w:val="00B771BC"/>
    <w:rsid w:val="00B777C2"/>
    <w:rsid w:val="00B77B29"/>
    <w:rsid w:val="00B80D5C"/>
    <w:rsid w:val="00B814D1"/>
    <w:rsid w:val="00B816A5"/>
    <w:rsid w:val="00B82D91"/>
    <w:rsid w:val="00B83BA8"/>
    <w:rsid w:val="00B8496C"/>
    <w:rsid w:val="00B850DC"/>
    <w:rsid w:val="00B85523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B8D"/>
    <w:rsid w:val="00B91D56"/>
    <w:rsid w:val="00B91EFB"/>
    <w:rsid w:val="00B92300"/>
    <w:rsid w:val="00B93399"/>
    <w:rsid w:val="00B93903"/>
    <w:rsid w:val="00B93F1B"/>
    <w:rsid w:val="00B94434"/>
    <w:rsid w:val="00B9479C"/>
    <w:rsid w:val="00B95362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065"/>
    <w:rsid w:val="00BA12AB"/>
    <w:rsid w:val="00BA177D"/>
    <w:rsid w:val="00BA1B6B"/>
    <w:rsid w:val="00BA2091"/>
    <w:rsid w:val="00BA2B90"/>
    <w:rsid w:val="00BA2C22"/>
    <w:rsid w:val="00BA2D0B"/>
    <w:rsid w:val="00BA3A26"/>
    <w:rsid w:val="00BA4A08"/>
    <w:rsid w:val="00BA4C49"/>
    <w:rsid w:val="00BA51D3"/>
    <w:rsid w:val="00BA5555"/>
    <w:rsid w:val="00BA5778"/>
    <w:rsid w:val="00BA6A79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3D2F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20A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34"/>
    <w:rsid w:val="00BD2EC6"/>
    <w:rsid w:val="00BD2F87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1A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646"/>
    <w:rsid w:val="00BE7D48"/>
    <w:rsid w:val="00BF0724"/>
    <w:rsid w:val="00BF079B"/>
    <w:rsid w:val="00BF0A8A"/>
    <w:rsid w:val="00BF10B3"/>
    <w:rsid w:val="00BF12D2"/>
    <w:rsid w:val="00BF14AA"/>
    <w:rsid w:val="00BF1C33"/>
    <w:rsid w:val="00BF3198"/>
    <w:rsid w:val="00BF3A0C"/>
    <w:rsid w:val="00BF65A7"/>
    <w:rsid w:val="00BF7823"/>
    <w:rsid w:val="00BF7E67"/>
    <w:rsid w:val="00BF7FAA"/>
    <w:rsid w:val="00C00544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4FB3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5B7"/>
    <w:rsid w:val="00C32C56"/>
    <w:rsid w:val="00C32EE8"/>
    <w:rsid w:val="00C3345A"/>
    <w:rsid w:val="00C33FD7"/>
    <w:rsid w:val="00C3511F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16FF"/>
    <w:rsid w:val="00C42629"/>
    <w:rsid w:val="00C42968"/>
    <w:rsid w:val="00C43B3F"/>
    <w:rsid w:val="00C43D68"/>
    <w:rsid w:val="00C43EAA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710"/>
    <w:rsid w:val="00C47BB8"/>
    <w:rsid w:val="00C506A9"/>
    <w:rsid w:val="00C5124A"/>
    <w:rsid w:val="00C51506"/>
    <w:rsid w:val="00C52D87"/>
    <w:rsid w:val="00C538EF"/>
    <w:rsid w:val="00C53923"/>
    <w:rsid w:val="00C53B35"/>
    <w:rsid w:val="00C545D8"/>
    <w:rsid w:val="00C5474E"/>
    <w:rsid w:val="00C54986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0CB"/>
    <w:rsid w:val="00C62A8D"/>
    <w:rsid w:val="00C62C73"/>
    <w:rsid w:val="00C63CC3"/>
    <w:rsid w:val="00C641BE"/>
    <w:rsid w:val="00C645B1"/>
    <w:rsid w:val="00C646A6"/>
    <w:rsid w:val="00C64B79"/>
    <w:rsid w:val="00C652D2"/>
    <w:rsid w:val="00C652F1"/>
    <w:rsid w:val="00C65CFE"/>
    <w:rsid w:val="00C704D2"/>
    <w:rsid w:val="00C718A3"/>
    <w:rsid w:val="00C71C20"/>
    <w:rsid w:val="00C72352"/>
    <w:rsid w:val="00C72A57"/>
    <w:rsid w:val="00C72F6D"/>
    <w:rsid w:val="00C73886"/>
    <w:rsid w:val="00C740BE"/>
    <w:rsid w:val="00C742B0"/>
    <w:rsid w:val="00C7494F"/>
    <w:rsid w:val="00C7499C"/>
    <w:rsid w:val="00C74DB0"/>
    <w:rsid w:val="00C75252"/>
    <w:rsid w:val="00C7528B"/>
    <w:rsid w:val="00C756B2"/>
    <w:rsid w:val="00C75A3F"/>
    <w:rsid w:val="00C76E7D"/>
    <w:rsid w:val="00C7771F"/>
    <w:rsid w:val="00C77CA9"/>
    <w:rsid w:val="00C809BE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2A5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DE4"/>
    <w:rsid w:val="00C96A15"/>
    <w:rsid w:val="00C97174"/>
    <w:rsid w:val="00CA0458"/>
    <w:rsid w:val="00CA05DC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D50"/>
    <w:rsid w:val="00CA5B04"/>
    <w:rsid w:val="00CA63B6"/>
    <w:rsid w:val="00CA6792"/>
    <w:rsid w:val="00CA69BE"/>
    <w:rsid w:val="00CB1A8A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5B70"/>
    <w:rsid w:val="00CC5FCC"/>
    <w:rsid w:val="00CD104A"/>
    <w:rsid w:val="00CD1B22"/>
    <w:rsid w:val="00CD1CC7"/>
    <w:rsid w:val="00CD24F1"/>
    <w:rsid w:val="00CD3101"/>
    <w:rsid w:val="00CD3D11"/>
    <w:rsid w:val="00CD3DEA"/>
    <w:rsid w:val="00CD4747"/>
    <w:rsid w:val="00CD484F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1D4F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41E6"/>
    <w:rsid w:val="00CF4C56"/>
    <w:rsid w:val="00CF5C86"/>
    <w:rsid w:val="00CF665D"/>
    <w:rsid w:val="00CF6F34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07B81"/>
    <w:rsid w:val="00D10717"/>
    <w:rsid w:val="00D1081E"/>
    <w:rsid w:val="00D11666"/>
    <w:rsid w:val="00D12571"/>
    <w:rsid w:val="00D1296B"/>
    <w:rsid w:val="00D12ABF"/>
    <w:rsid w:val="00D1334E"/>
    <w:rsid w:val="00D1374C"/>
    <w:rsid w:val="00D1381D"/>
    <w:rsid w:val="00D13850"/>
    <w:rsid w:val="00D13903"/>
    <w:rsid w:val="00D13F1F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0B2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27CB3"/>
    <w:rsid w:val="00D306B0"/>
    <w:rsid w:val="00D30BF7"/>
    <w:rsid w:val="00D30DA0"/>
    <w:rsid w:val="00D30E6A"/>
    <w:rsid w:val="00D319FD"/>
    <w:rsid w:val="00D320EC"/>
    <w:rsid w:val="00D330D8"/>
    <w:rsid w:val="00D33B53"/>
    <w:rsid w:val="00D33D60"/>
    <w:rsid w:val="00D34CA1"/>
    <w:rsid w:val="00D354C4"/>
    <w:rsid w:val="00D3693D"/>
    <w:rsid w:val="00D36ADE"/>
    <w:rsid w:val="00D36DA3"/>
    <w:rsid w:val="00D36F43"/>
    <w:rsid w:val="00D37899"/>
    <w:rsid w:val="00D379E2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33A7"/>
    <w:rsid w:val="00D433D6"/>
    <w:rsid w:val="00D43894"/>
    <w:rsid w:val="00D440D4"/>
    <w:rsid w:val="00D4467C"/>
    <w:rsid w:val="00D45592"/>
    <w:rsid w:val="00D45D73"/>
    <w:rsid w:val="00D46174"/>
    <w:rsid w:val="00D461B6"/>
    <w:rsid w:val="00D466A8"/>
    <w:rsid w:val="00D46A25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87D"/>
    <w:rsid w:val="00D549C3"/>
    <w:rsid w:val="00D54FDF"/>
    <w:rsid w:val="00D556D3"/>
    <w:rsid w:val="00D5683F"/>
    <w:rsid w:val="00D56D1E"/>
    <w:rsid w:val="00D57208"/>
    <w:rsid w:val="00D57240"/>
    <w:rsid w:val="00D572CD"/>
    <w:rsid w:val="00D57F98"/>
    <w:rsid w:val="00D60304"/>
    <w:rsid w:val="00D6207A"/>
    <w:rsid w:val="00D62269"/>
    <w:rsid w:val="00D63E9C"/>
    <w:rsid w:val="00D64B76"/>
    <w:rsid w:val="00D659B6"/>
    <w:rsid w:val="00D67642"/>
    <w:rsid w:val="00D71E78"/>
    <w:rsid w:val="00D729FC"/>
    <w:rsid w:val="00D72DE7"/>
    <w:rsid w:val="00D73350"/>
    <w:rsid w:val="00D738C8"/>
    <w:rsid w:val="00D73C70"/>
    <w:rsid w:val="00D74949"/>
    <w:rsid w:val="00D74DB0"/>
    <w:rsid w:val="00D751F3"/>
    <w:rsid w:val="00D760FC"/>
    <w:rsid w:val="00D7640F"/>
    <w:rsid w:val="00D765FF"/>
    <w:rsid w:val="00D7690A"/>
    <w:rsid w:val="00D76A4F"/>
    <w:rsid w:val="00D8010A"/>
    <w:rsid w:val="00D80854"/>
    <w:rsid w:val="00D80E1B"/>
    <w:rsid w:val="00D81343"/>
    <w:rsid w:val="00D81591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2E7"/>
    <w:rsid w:val="00D90247"/>
    <w:rsid w:val="00D91817"/>
    <w:rsid w:val="00D92066"/>
    <w:rsid w:val="00D92540"/>
    <w:rsid w:val="00D93B89"/>
    <w:rsid w:val="00D9404D"/>
    <w:rsid w:val="00D94906"/>
    <w:rsid w:val="00D96BDD"/>
    <w:rsid w:val="00D96BF4"/>
    <w:rsid w:val="00D96C1A"/>
    <w:rsid w:val="00D96C4C"/>
    <w:rsid w:val="00D96D89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12D5"/>
    <w:rsid w:val="00DB2703"/>
    <w:rsid w:val="00DB32DF"/>
    <w:rsid w:val="00DB3488"/>
    <w:rsid w:val="00DB3C6D"/>
    <w:rsid w:val="00DB4EA8"/>
    <w:rsid w:val="00DB593A"/>
    <w:rsid w:val="00DB60D8"/>
    <w:rsid w:val="00DB66C6"/>
    <w:rsid w:val="00DB795C"/>
    <w:rsid w:val="00DB7F1E"/>
    <w:rsid w:val="00DC0CA5"/>
    <w:rsid w:val="00DC0DD6"/>
    <w:rsid w:val="00DC0EFD"/>
    <w:rsid w:val="00DC0FB7"/>
    <w:rsid w:val="00DC1828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178F"/>
    <w:rsid w:val="00DD205B"/>
    <w:rsid w:val="00DD3BCB"/>
    <w:rsid w:val="00DD3EFB"/>
    <w:rsid w:val="00DD4FDB"/>
    <w:rsid w:val="00DD5E33"/>
    <w:rsid w:val="00DD5F6F"/>
    <w:rsid w:val="00DD5F96"/>
    <w:rsid w:val="00DD7748"/>
    <w:rsid w:val="00DE0532"/>
    <w:rsid w:val="00DE0742"/>
    <w:rsid w:val="00DE07B4"/>
    <w:rsid w:val="00DE09C6"/>
    <w:rsid w:val="00DE0F37"/>
    <w:rsid w:val="00DE109A"/>
    <w:rsid w:val="00DE1506"/>
    <w:rsid w:val="00DE242E"/>
    <w:rsid w:val="00DE3129"/>
    <w:rsid w:val="00DE312B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576"/>
    <w:rsid w:val="00DF3C96"/>
    <w:rsid w:val="00DF3D7E"/>
    <w:rsid w:val="00DF48CB"/>
    <w:rsid w:val="00DF4C46"/>
    <w:rsid w:val="00DF5474"/>
    <w:rsid w:val="00DF5963"/>
    <w:rsid w:val="00DF5D4A"/>
    <w:rsid w:val="00DF5E2E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D5D"/>
    <w:rsid w:val="00E0603F"/>
    <w:rsid w:val="00E064DF"/>
    <w:rsid w:val="00E07447"/>
    <w:rsid w:val="00E07D96"/>
    <w:rsid w:val="00E1000D"/>
    <w:rsid w:val="00E1005E"/>
    <w:rsid w:val="00E105A7"/>
    <w:rsid w:val="00E1145D"/>
    <w:rsid w:val="00E11649"/>
    <w:rsid w:val="00E11BC4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03C"/>
    <w:rsid w:val="00E17304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4F18"/>
    <w:rsid w:val="00E25700"/>
    <w:rsid w:val="00E25A97"/>
    <w:rsid w:val="00E25C92"/>
    <w:rsid w:val="00E26469"/>
    <w:rsid w:val="00E26E8B"/>
    <w:rsid w:val="00E2705F"/>
    <w:rsid w:val="00E3037A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2E6"/>
    <w:rsid w:val="00E403EF"/>
    <w:rsid w:val="00E40E70"/>
    <w:rsid w:val="00E41041"/>
    <w:rsid w:val="00E41268"/>
    <w:rsid w:val="00E41715"/>
    <w:rsid w:val="00E425A8"/>
    <w:rsid w:val="00E42918"/>
    <w:rsid w:val="00E429C8"/>
    <w:rsid w:val="00E42FD0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6342"/>
    <w:rsid w:val="00E46726"/>
    <w:rsid w:val="00E46936"/>
    <w:rsid w:val="00E46D62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62F"/>
    <w:rsid w:val="00E549E6"/>
    <w:rsid w:val="00E54BA5"/>
    <w:rsid w:val="00E5505D"/>
    <w:rsid w:val="00E55B04"/>
    <w:rsid w:val="00E57732"/>
    <w:rsid w:val="00E60BCB"/>
    <w:rsid w:val="00E61150"/>
    <w:rsid w:val="00E61BE8"/>
    <w:rsid w:val="00E62412"/>
    <w:rsid w:val="00E637C5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4A46"/>
    <w:rsid w:val="00E74DBB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87AD2"/>
    <w:rsid w:val="00E90DDD"/>
    <w:rsid w:val="00E910F8"/>
    <w:rsid w:val="00E91801"/>
    <w:rsid w:val="00E91F38"/>
    <w:rsid w:val="00E92342"/>
    <w:rsid w:val="00E924A4"/>
    <w:rsid w:val="00E926FF"/>
    <w:rsid w:val="00E936ED"/>
    <w:rsid w:val="00E94057"/>
    <w:rsid w:val="00E95E7E"/>
    <w:rsid w:val="00E96577"/>
    <w:rsid w:val="00E968E3"/>
    <w:rsid w:val="00EA000B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10"/>
    <w:rsid w:val="00EA5C5A"/>
    <w:rsid w:val="00EA5DCE"/>
    <w:rsid w:val="00EA5E2A"/>
    <w:rsid w:val="00EA662C"/>
    <w:rsid w:val="00EA6872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117"/>
    <w:rsid w:val="00EB695E"/>
    <w:rsid w:val="00EB6E05"/>
    <w:rsid w:val="00EB70BA"/>
    <w:rsid w:val="00EB7B09"/>
    <w:rsid w:val="00EC0ED1"/>
    <w:rsid w:val="00EC111E"/>
    <w:rsid w:val="00EC1359"/>
    <w:rsid w:val="00EC18F6"/>
    <w:rsid w:val="00EC1CD3"/>
    <w:rsid w:val="00EC2D45"/>
    <w:rsid w:val="00EC2DEF"/>
    <w:rsid w:val="00EC2ED4"/>
    <w:rsid w:val="00EC371A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9B6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2FC9"/>
    <w:rsid w:val="00EE40EC"/>
    <w:rsid w:val="00EE43F2"/>
    <w:rsid w:val="00EE462D"/>
    <w:rsid w:val="00EE4BD3"/>
    <w:rsid w:val="00EE4F06"/>
    <w:rsid w:val="00EE524D"/>
    <w:rsid w:val="00EE60B6"/>
    <w:rsid w:val="00EE635B"/>
    <w:rsid w:val="00EE64E9"/>
    <w:rsid w:val="00EE690D"/>
    <w:rsid w:val="00EE6A1D"/>
    <w:rsid w:val="00EE70DA"/>
    <w:rsid w:val="00EE7222"/>
    <w:rsid w:val="00EE78F4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D03"/>
    <w:rsid w:val="00EF2FE4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6B0"/>
    <w:rsid w:val="00F0370B"/>
    <w:rsid w:val="00F03C4F"/>
    <w:rsid w:val="00F03E5C"/>
    <w:rsid w:val="00F03FED"/>
    <w:rsid w:val="00F0447E"/>
    <w:rsid w:val="00F047EC"/>
    <w:rsid w:val="00F04BAB"/>
    <w:rsid w:val="00F04EE4"/>
    <w:rsid w:val="00F05560"/>
    <w:rsid w:val="00F05B01"/>
    <w:rsid w:val="00F06274"/>
    <w:rsid w:val="00F06E1C"/>
    <w:rsid w:val="00F07014"/>
    <w:rsid w:val="00F07339"/>
    <w:rsid w:val="00F07442"/>
    <w:rsid w:val="00F07B5F"/>
    <w:rsid w:val="00F07C85"/>
    <w:rsid w:val="00F10254"/>
    <w:rsid w:val="00F1148C"/>
    <w:rsid w:val="00F11AF4"/>
    <w:rsid w:val="00F124DA"/>
    <w:rsid w:val="00F12518"/>
    <w:rsid w:val="00F12563"/>
    <w:rsid w:val="00F12661"/>
    <w:rsid w:val="00F12CC6"/>
    <w:rsid w:val="00F1388A"/>
    <w:rsid w:val="00F154B5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44C"/>
    <w:rsid w:val="00F237BC"/>
    <w:rsid w:val="00F247BD"/>
    <w:rsid w:val="00F24828"/>
    <w:rsid w:val="00F24AD6"/>
    <w:rsid w:val="00F2578C"/>
    <w:rsid w:val="00F25809"/>
    <w:rsid w:val="00F26663"/>
    <w:rsid w:val="00F27BD3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5E0"/>
    <w:rsid w:val="00F368D7"/>
    <w:rsid w:val="00F370B9"/>
    <w:rsid w:val="00F37823"/>
    <w:rsid w:val="00F4096C"/>
    <w:rsid w:val="00F42368"/>
    <w:rsid w:val="00F425A4"/>
    <w:rsid w:val="00F44420"/>
    <w:rsid w:val="00F44E4E"/>
    <w:rsid w:val="00F44F8B"/>
    <w:rsid w:val="00F44FAF"/>
    <w:rsid w:val="00F45645"/>
    <w:rsid w:val="00F4610D"/>
    <w:rsid w:val="00F4675F"/>
    <w:rsid w:val="00F4680E"/>
    <w:rsid w:val="00F46F15"/>
    <w:rsid w:val="00F4720F"/>
    <w:rsid w:val="00F4726B"/>
    <w:rsid w:val="00F47844"/>
    <w:rsid w:val="00F5002C"/>
    <w:rsid w:val="00F50677"/>
    <w:rsid w:val="00F506FA"/>
    <w:rsid w:val="00F510A4"/>
    <w:rsid w:val="00F51171"/>
    <w:rsid w:val="00F51FF4"/>
    <w:rsid w:val="00F52001"/>
    <w:rsid w:val="00F526AF"/>
    <w:rsid w:val="00F53BDD"/>
    <w:rsid w:val="00F546D3"/>
    <w:rsid w:val="00F548B6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122"/>
    <w:rsid w:val="00F643E2"/>
    <w:rsid w:val="00F64A34"/>
    <w:rsid w:val="00F64DA6"/>
    <w:rsid w:val="00F650C3"/>
    <w:rsid w:val="00F650CF"/>
    <w:rsid w:val="00F65851"/>
    <w:rsid w:val="00F6592C"/>
    <w:rsid w:val="00F65C4F"/>
    <w:rsid w:val="00F65D67"/>
    <w:rsid w:val="00F664C6"/>
    <w:rsid w:val="00F6670D"/>
    <w:rsid w:val="00F7017E"/>
    <w:rsid w:val="00F701B0"/>
    <w:rsid w:val="00F705FD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1BD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379"/>
    <w:rsid w:val="00F83947"/>
    <w:rsid w:val="00F83D68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219"/>
    <w:rsid w:val="00F93CC5"/>
    <w:rsid w:val="00F93DD1"/>
    <w:rsid w:val="00F93E65"/>
    <w:rsid w:val="00F93F7C"/>
    <w:rsid w:val="00F94988"/>
    <w:rsid w:val="00F94B25"/>
    <w:rsid w:val="00F950F4"/>
    <w:rsid w:val="00F95297"/>
    <w:rsid w:val="00F952AF"/>
    <w:rsid w:val="00F958F5"/>
    <w:rsid w:val="00F969D9"/>
    <w:rsid w:val="00FA0021"/>
    <w:rsid w:val="00FA25D1"/>
    <w:rsid w:val="00FA2836"/>
    <w:rsid w:val="00FA2E69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190"/>
    <w:rsid w:val="00FB14F6"/>
    <w:rsid w:val="00FB18F5"/>
    <w:rsid w:val="00FB1FE2"/>
    <w:rsid w:val="00FB2654"/>
    <w:rsid w:val="00FB286E"/>
    <w:rsid w:val="00FB42C6"/>
    <w:rsid w:val="00FB44FE"/>
    <w:rsid w:val="00FB483F"/>
    <w:rsid w:val="00FB49CF"/>
    <w:rsid w:val="00FB60F3"/>
    <w:rsid w:val="00FB6633"/>
    <w:rsid w:val="00FB66E5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AB3"/>
    <w:rsid w:val="00FC6CA5"/>
    <w:rsid w:val="00FC6DB6"/>
    <w:rsid w:val="00FC784B"/>
    <w:rsid w:val="00FC78A3"/>
    <w:rsid w:val="00FD0294"/>
    <w:rsid w:val="00FD17EE"/>
    <w:rsid w:val="00FD1AC2"/>
    <w:rsid w:val="00FD1EBE"/>
    <w:rsid w:val="00FD217D"/>
    <w:rsid w:val="00FD2DE9"/>
    <w:rsid w:val="00FD31AE"/>
    <w:rsid w:val="00FD407D"/>
    <w:rsid w:val="00FD41FA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2C51"/>
    <w:rsid w:val="00FF3502"/>
    <w:rsid w:val="00FF452F"/>
    <w:rsid w:val="00FF488A"/>
    <w:rsid w:val="00FF5D25"/>
    <w:rsid w:val="00FF7271"/>
    <w:rsid w:val="00FF744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66703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66703"/>
    <w:rPr>
      <w:rFonts w:ascii="Arial" w:eastAsia="DejaVu San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2014-07-03T05:56:00Z</dcterms:created>
  <dcterms:modified xsi:type="dcterms:W3CDTF">2015-04-01T06:32:00Z</dcterms:modified>
</cp:coreProperties>
</file>