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35" w:rsidRPr="00AB7A8E" w:rsidRDefault="001A4335" w:rsidP="00E958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4335">
        <w:rPr>
          <w:rFonts w:ascii="Times New Roman" w:hAnsi="Times New Roman" w:cs="Times New Roman"/>
          <w:sz w:val="24"/>
          <w:szCs w:val="24"/>
        </w:rPr>
        <w:t xml:space="preserve">Приложение №1   </w:t>
      </w:r>
      <w:r w:rsidRPr="00AB7A8E">
        <w:rPr>
          <w:rFonts w:ascii="Times New Roman" w:hAnsi="Times New Roman" w:cs="Times New Roman"/>
          <w:sz w:val="24"/>
          <w:szCs w:val="24"/>
        </w:rPr>
        <w:t xml:space="preserve">к приказу директора МБУК </w:t>
      </w:r>
    </w:p>
    <w:p w:rsidR="001A4335" w:rsidRPr="00AB7A8E" w:rsidRDefault="00AB7A8E" w:rsidP="00E958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7A8E">
        <w:rPr>
          <w:rFonts w:ascii="Times New Roman" w:hAnsi="Times New Roman" w:cs="Times New Roman"/>
          <w:sz w:val="24"/>
          <w:szCs w:val="24"/>
        </w:rPr>
        <w:t>«Сергиевский СДК»</w:t>
      </w:r>
      <w:r w:rsidR="00A033E9">
        <w:rPr>
          <w:rFonts w:ascii="Times New Roman" w:hAnsi="Times New Roman" w:cs="Times New Roman"/>
          <w:sz w:val="24"/>
          <w:szCs w:val="24"/>
        </w:rPr>
        <w:t xml:space="preserve"> от</w:t>
      </w:r>
      <w:r w:rsidRPr="00AB7A8E">
        <w:rPr>
          <w:rFonts w:ascii="Times New Roman" w:hAnsi="Times New Roman" w:cs="Times New Roman"/>
          <w:sz w:val="24"/>
          <w:szCs w:val="24"/>
        </w:rPr>
        <w:t xml:space="preserve"> </w:t>
      </w:r>
      <w:r w:rsidR="00A033E9">
        <w:rPr>
          <w:rFonts w:ascii="Times New Roman" w:hAnsi="Times New Roman" w:cs="Times New Roman"/>
          <w:sz w:val="24"/>
          <w:szCs w:val="24"/>
        </w:rPr>
        <w:t>24.01.2017 № 2</w:t>
      </w:r>
      <w:r w:rsidR="001A4335" w:rsidRPr="00AB7A8E">
        <w:rPr>
          <w:rFonts w:ascii="Times New Roman" w:hAnsi="Times New Roman" w:cs="Times New Roman"/>
          <w:sz w:val="24"/>
          <w:szCs w:val="24"/>
        </w:rPr>
        <w:t>-</w:t>
      </w:r>
      <w:r w:rsidR="00A033E9">
        <w:rPr>
          <w:rFonts w:ascii="Times New Roman" w:hAnsi="Times New Roman" w:cs="Times New Roman"/>
          <w:sz w:val="24"/>
          <w:szCs w:val="24"/>
        </w:rPr>
        <w:t>А</w:t>
      </w:r>
      <w:r w:rsidR="001A4335" w:rsidRPr="00AB7A8E">
        <w:rPr>
          <w:rFonts w:ascii="Times New Roman" w:hAnsi="Times New Roman" w:cs="Times New Roman"/>
          <w:sz w:val="24"/>
          <w:szCs w:val="24"/>
        </w:rPr>
        <w:t>П</w:t>
      </w:r>
    </w:p>
    <w:p w:rsidR="001A4335" w:rsidRPr="00AB7A8E" w:rsidRDefault="001A4335" w:rsidP="00E958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10AE" w:rsidRDefault="00A810AE" w:rsidP="00C91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0AE" w:rsidRDefault="00A810A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0AE" w:rsidRDefault="00A810A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0AE" w:rsidRDefault="00A810A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9E" w:rsidRDefault="00C9139E" w:rsidP="00A81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0AE" w:rsidRPr="00C9139E" w:rsidRDefault="00A810A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39E">
        <w:rPr>
          <w:rFonts w:ascii="Times New Roman" w:hAnsi="Times New Roman" w:cs="Times New Roman"/>
          <w:b/>
          <w:sz w:val="32"/>
          <w:szCs w:val="32"/>
        </w:rPr>
        <w:t xml:space="preserve">Антикоррупционная политика </w:t>
      </w:r>
    </w:p>
    <w:p w:rsidR="00A810AE" w:rsidRPr="00C9139E" w:rsidRDefault="00A810A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39E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учреждения культуры  </w:t>
      </w:r>
    </w:p>
    <w:p w:rsidR="00A810AE" w:rsidRPr="00C9139E" w:rsidRDefault="001567DA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Сергиевского </w:t>
      </w:r>
      <w:r w:rsidR="00A810AE" w:rsidRPr="00C9139E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Кореновского района </w:t>
      </w:r>
    </w:p>
    <w:p w:rsidR="00A810AE" w:rsidRPr="00C9139E" w:rsidRDefault="00A810A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39E">
        <w:rPr>
          <w:rFonts w:ascii="Times New Roman" w:hAnsi="Times New Roman" w:cs="Times New Roman"/>
          <w:b/>
          <w:sz w:val="32"/>
          <w:szCs w:val="32"/>
        </w:rPr>
        <w:t>«</w:t>
      </w:r>
      <w:r w:rsidR="001567DA">
        <w:rPr>
          <w:rFonts w:ascii="Times New Roman" w:hAnsi="Times New Roman" w:cs="Times New Roman"/>
          <w:b/>
          <w:sz w:val="32"/>
          <w:szCs w:val="32"/>
        </w:rPr>
        <w:t xml:space="preserve">Сергиевский </w:t>
      </w:r>
      <w:r w:rsidR="001567DA" w:rsidRPr="00C91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139E">
        <w:rPr>
          <w:rFonts w:ascii="Times New Roman" w:hAnsi="Times New Roman" w:cs="Times New Roman"/>
          <w:b/>
          <w:sz w:val="32"/>
          <w:szCs w:val="32"/>
        </w:rPr>
        <w:t>сельский дом культуры»</w:t>
      </w:r>
    </w:p>
    <w:p w:rsidR="00A810AE" w:rsidRDefault="00A033E9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A810AE" w:rsidRPr="00C9139E">
        <w:rPr>
          <w:rFonts w:ascii="Times New Roman" w:hAnsi="Times New Roman" w:cs="Times New Roman"/>
          <w:b/>
          <w:sz w:val="32"/>
          <w:szCs w:val="32"/>
        </w:rPr>
        <w:t>г.</w:t>
      </w: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39E" w:rsidRPr="00C9139E" w:rsidRDefault="00C9139E" w:rsidP="00A810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0A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Назначение документа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1.1. Настоящая Антикоррупционная политика (далее – «Политика</w:t>
      </w:r>
      <w:r>
        <w:rPr>
          <w:rFonts w:ascii="Times New Roman" w:hAnsi="Times New Roman" w:cs="Times New Roman"/>
          <w:sz w:val="28"/>
          <w:szCs w:val="28"/>
        </w:rPr>
        <w:t>») являет</w:t>
      </w:r>
      <w:r w:rsidR="001567DA">
        <w:rPr>
          <w:rFonts w:ascii="Times New Roman" w:hAnsi="Times New Roman" w:cs="Times New Roman"/>
          <w:sz w:val="28"/>
          <w:szCs w:val="28"/>
        </w:rPr>
        <w:t>ся документом МБУК  «Сергиевский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A810AE">
        <w:rPr>
          <w:rFonts w:ascii="Times New Roman" w:hAnsi="Times New Roman" w:cs="Times New Roman"/>
          <w:sz w:val="28"/>
          <w:szCs w:val="28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в Учреждение, членами органов управления.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1.2.Настоящая Антикоррупционная политика Учреждение (далее - «Политика») разработана в соответствии с законодательством Российской Федерации, применимым зарубежным и международным законодательством, Кодексом профессиональной этики работников и другими в</w:t>
      </w:r>
      <w:r w:rsidR="00926842">
        <w:rPr>
          <w:rFonts w:ascii="Times New Roman" w:hAnsi="Times New Roman" w:cs="Times New Roman"/>
          <w:sz w:val="28"/>
          <w:szCs w:val="28"/>
        </w:rPr>
        <w:t xml:space="preserve">нутренними документами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Pr="00A810AE">
        <w:rPr>
          <w:rFonts w:ascii="Times New Roman" w:hAnsi="Times New Roman" w:cs="Times New Roman"/>
          <w:sz w:val="28"/>
          <w:szCs w:val="28"/>
        </w:rPr>
        <w:t>.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1.3. Политика сформулирована с учётом того обстоятельства, что в России, и других странах мира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</w:t>
      </w:r>
      <w:r w:rsidR="001567DA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выгоды и</w:t>
      </w:r>
      <w:r w:rsidR="001567DA">
        <w:rPr>
          <w:rFonts w:ascii="Times New Roman" w:hAnsi="Times New Roman" w:cs="Times New Roman"/>
          <w:sz w:val="28"/>
          <w:szCs w:val="28"/>
        </w:rPr>
        <w:t xml:space="preserve">ли прав этому лицу иными лицами </w:t>
      </w:r>
      <w:r w:rsidRPr="00A810AE">
        <w:rPr>
          <w:rFonts w:ascii="Times New Roman" w:hAnsi="Times New Roman" w:cs="Times New Roman"/>
          <w:sz w:val="28"/>
          <w:szCs w:val="28"/>
        </w:rPr>
        <w:t>работниками и иными лицами, которые могут действовать от имени Учреждения. Под «коррупционными действиями», для целей настоящей Политики считаются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 С учетом изложенного, всем Сотрудникам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 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Учреждение и его Сотрудники должны соблюдать антикоррупционные законы России, а также принципы и требования настоящей Политики в любых странах мира.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42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политики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2.1. Политика отражает приверженность Учреждения и его руководства высоким этическим стандартам и принципам открытого и честного оказанию услуг населению, а также стремление У</w:t>
      </w:r>
      <w:r w:rsidR="00926842">
        <w:rPr>
          <w:rFonts w:ascii="Times New Roman" w:hAnsi="Times New Roman" w:cs="Times New Roman"/>
          <w:sz w:val="28"/>
          <w:szCs w:val="28"/>
        </w:rPr>
        <w:t xml:space="preserve">чреждение к поддержанию деловой </w:t>
      </w:r>
      <w:r w:rsidRPr="00A810AE">
        <w:rPr>
          <w:rFonts w:ascii="Times New Roman" w:hAnsi="Times New Roman" w:cs="Times New Roman"/>
          <w:sz w:val="28"/>
          <w:szCs w:val="28"/>
        </w:rPr>
        <w:t>репутации на должном уровне.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2.2. Учреждение ставит перед собой цели: 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• Минимизировать риск вовлечения Учреждения, директора и работников Учреждение) независимо от занимаемой должности (далее совместно - «Сотрудники») в коррупционную деятельность.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• Сформировать, Сотрудников, работников и иных лиц единообразное понимание политики Учреждения о неприятии коррупции в любых формах и проявлениях. 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• Обобщить и разъяснить основные требования антикоррупционного законодательства Российской Федерации, которые могут применяться к Учреждению и Сотрудникам.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• Установить обязанность Сотрудников Учреждения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42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3. Основные понятия, пр</w:t>
      </w:r>
      <w:r w:rsidR="005B69DE">
        <w:rPr>
          <w:rFonts w:ascii="Times New Roman" w:hAnsi="Times New Roman" w:cs="Times New Roman"/>
          <w:sz w:val="28"/>
          <w:szCs w:val="28"/>
        </w:rPr>
        <w:t>именяемые в настоящем положении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3.1) антикоррупционная политика – деятельнос</w:t>
      </w:r>
      <w:r w:rsidR="00926842">
        <w:rPr>
          <w:rFonts w:ascii="Times New Roman" w:hAnsi="Times New Roman" w:cs="Times New Roman"/>
          <w:sz w:val="28"/>
          <w:szCs w:val="28"/>
        </w:rPr>
        <w:t xml:space="preserve">ть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 xml:space="preserve">по антикоррупционной политике, направленной на создание эффективной системы противодействия коррупции; 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3.2) антикоррупционная экспертиза правовых актов - деятельность специалистов по выявлению и описанию </w:t>
      </w:r>
      <w:proofErr w:type="spellStart"/>
      <w:r w:rsidRPr="00A810AE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A810AE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3.3)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</w:t>
      </w:r>
      <w:r w:rsidR="00926842">
        <w:rPr>
          <w:rFonts w:ascii="Times New Roman" w:hAnsi="Times New Roman" w:cs="Times New Roman"/>
          <w:sz w:val="28"/>
          <w:szCs w:val="28"/>
        </w:rPr>
        <w:t xml:space="preserve">амещающими должности 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Pr="00A810AE">
        <w:rPr>
          <w:rFonts w:ascii="Times New Roman" w:hAnsi="Times New Roman" w:cs="Times New Roman"/>
          <w:sz w:val="28"/>
          <w:szCs w:val="28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3.4)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lastRenderedPageBreak/>
        <w:t xml:space="preserve"> 3.5) </w:t>
      </w:r>
      <w:proofErr w:type="spellStart"/>
      <w:r w:rsidRPr="00A810AE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A810AE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3. 6) предупреждение ко</w:t>
      </w:r>
      <w:r w:rsidR="00926842">
        <w:rPr>
          <w:rFonts w:ascii="Times New Roman" w:hAnsi="Times New Roman" w:cs="Times New Roman"/>
          <w:sz w:val="28"/>
          <w:szCs w:val="28"/>
        </w:rPr>
        <w:t xml:space="preserve">ррупции - деятельность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926842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3.7) субъекты антикоррупционной политики – го</w:t>
      </w:r>
      <w:r w:rsidR="00926842">
        <w:rPr>
          <w:rFonts w:ascii="Times New Roman" w:hAnsi="Times New Roman" w:cs="Times New Roman"/>
          <w:sz w:val="28"/>
          <w:szCs w:val="28"/>
        </w:rPr>
        <w:t>сударственные органы</w:t>
      </w:r>
      <w:r w:rsidRPr="00A810AE">
        <w:rPr>
          <w:rFonts w:ascii="Times New Roman" w:hAnsi="Times New Roman" w:cs="Times New Roman"/>
          <w:sz w:val="28"/>
          <w:szCs w:val="28"/>
        </w:rPr>
        <w:t xml:space="preserve">, правоохранительные органы, общественные и иные организации, уполномоченные в пределах своей компетенции осуществлять противодействие коррупции. </w:t>
      </w:r>
    </w:p>
    <w:p w:rsidR="00BC368A" w:rsidRDefault="00BC368A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4</w:t>
      </w:r>
      <w:r w:rsidR="00BC368A">
        <w:rPr>
          <w:rFonts w:ascii="Times New Roman" w:hAnsi="Times New Roman" w:cs="Times New Roman"/>
          <w:sz w:val="28"/>
          <w:szCs w:val="28"/>
        </w:rPr>
        <w:t>.</w:t>
      </w:r>
      <w:r w:rsidRPr="00A810AE"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коррупции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Проти</w:t>
      </w:r>
      <w:r w:rsidR="00BC368A">
        <w:rPr>
          <w:rFonts w:ascii="Times New Roman" w:hAnsi="Times New Roman" w:cs="Times New Roman"/>
          <w:sz w:val="28"/>
          <w:szCs w:val="28"/>
        </w:rPr>
        <w:t xml:space="preserve">водействие коррупции в </w:t>
      </w:r>
      <w:proofErr w:type="gramStart"/>
      <w:r w:rsidR="00BC368A">
        <w:rPr>
          <w:rFonts w:ascii="Times New Roman" w:hAnsi="Times New Roman" w:cs="Times New Roman"/>
          <w:sz w:val="28"/>
          <w:szCs w:val="28"/>
        </w:rPr>
        <w:t>МБУК</w:t>
      </w:r>
      <w:r w:rsidR="001567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67DA">
        <w:rPr>
          <w:rFonts w:ascii="Times New Roman" w:hAnsi="Times New Roman" w:cs="Times New Roman"/>
          <w:sz w:val="28"/>
          <w:szCs w:val="28"/>
        </w:rPr>
        <w:t>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="00BC368A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 xml:space="preserve">осуществляется на основе следующих основных принципов: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4. 1) приоритета профилактических мер, направленных на недопущение формирования причин и условий, порождающих коррупцию;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4.2)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4. 3) приоритета защиты прав и законных интересов физических и юридических лиц;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4. 4) взаимодействия с общественными объединениями и гражданами. </w:t>
      </w:r>
    </w:p>
    <w:p w:rsidR="00BC368A" w:rsidRDefault="00BC368A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5.Основные меры</w:t>
      </w: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предупрежден</w:t>
      </w:r>
      <w:r w:rsidR="005B69DE">
        <w:rPr>
          <w:rFonts w:ascii="Times New Roman" w:hAnsi="Times New Roman" w:cs="Times New Roman"/>
          <w:sz w:val="28"/>
          <w:szCs w:val="28"/>
        </w:rPr>
        <w:t>ия коррупционных правонарушений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 осуществляется путем применения следующих мер: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5. 1) разработка и реализация антикоррупционных программ;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5. 2) проведение антикоррупционной экспертизы правовых актов и (или) их проектов;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5. 3) антикоррупционные образование и пропаганда;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5. 4) иные меры, предусмотренные законодательством Российской Федерации и РТ.</w:t>
      </w:r>
    </w:p>
    <w:p w:rsidR="00BC368A" w:rsidRDefault="00BC368A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6. План мероприятий</w:t>
      </w: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по реализации страт</w:t>
      </w:r>
      <w:r w:rsidR="005B69DE">
        <w:rPr>
          <w:rFonts w:ascii="Times New Roman" w:hAnsi="Times New Roman" w:cs="Times New Roman"/>
          <w:sz w:val="28"/>
          <w:szCs w:val="28"/>
        </w:rPr>
        <w:t>егии антикоррупционной политики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67D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6.1.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</w:t>
      </w:r>
      <w:r w:rsidR="00BC368A">
        <w:rPr>
          <w:rFonts w:ascii="Times New Roman" w:hAnsi="Times New Roman" w:cs="Times New Roman"/>
          <w:sz w:val="28"/>
          <w:szCs w:val="28"/>
        </w:rPr>
        <w:t xml:space="preserve">водействие коррупции 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lastRenderedPageBreak/>
        <w:t>6.2. План мероприятий по реализации стратегии антикоррупционной политики входит в состав комплексной программы профилактики правонарушений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6.3.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7. Антикоррупционная экспертиза</w:t>
      </w: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правовых актов и (или) их проектов</w:t>
      </w: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7. 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7. 2. Решение о проведении антикоррупционной экспертизы правовых актов и (или) их проектов при</w:t>
      </w:r>
      <w:r w:rsidR="00BC368A">
        <w:rPr>
          <w:rFonts w:ascii="Times New Roman" w:hAnsi="Times New Roman" w:cs="Times New Roman"/>
          <w:sz w:val="28"/>
          <w:szCs w:val="28"/>
        </w:rPr>
        <w:t xml:space="preserve">нимается руководителем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 xml:space="preserve">при наличии достаточных оснований предполагать о присутствии в правовых актах или их проектах </w:t>
      </w:r>
      <w:proofErr w:type="spellStart"/>
      <w:r w:rsidRPr="00A810AE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A810A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7. 3. Граждане (работники учреждения) вправе обратиться к председателю комиссии по антикорр</w:t>
      </w:r>
      <w:r w:rsidR="00BC368A">
        <w:rPr>
          <w:rFonts w:ascii="Times New Roman" w:hAnsi="Times New Roman" w:cs="Times New Roman"/>
          <w:sz w:val="28"/>
          <w:szCs w:val="28"/>
        </w:rPr>
        <w:t xml:space="preserve">упционной деятельности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>с обращением о проведении антикоррупционной экспертизы действующих правовых актов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8. Антикоррупционные образование и пропаганда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8. 1. Для решения задач по формированию антикоррупционного мировоззрения, повышения уровня правосознания </w:t>
      </w:r>
      <w:r w:rsidR="00BC368A">
        <w:rPr>
          <w:rFonts w:ascii="Times New Roman" w:hAnsi="Times New Roman" w:cs="Times New Roman"/>
          <w:sz w:val="28"/>
          <w:szCs w:val="28"/>
        </w:rPr>
        <w:t xml:space="preserve">и правовой культуры, 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>в установленном порядке организуется изучение правовых и морально-этических аспектов деятельности.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8. 2. Организация антикоррупционного образования осуществляется комиссией по антикоррупцио</w:t>
      </w:r>
      <w:r w:rsidR="00BC368A">
        <w:rPr>
          <w:rFonts w:ascii="Times New Roman" w:hAnsi="Times New Roman" w:cs="Times New Roman"/>
          <w:sz w:val="28"/>
          <w:szCs w:val="28"/>
        </w:rPr>
        <w:t xml:space="preserve">нной деятельности 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Pr="00A810AE">
        <w:rPr>
          <w:rFonts w:ascii="Times New Roman" w:hAnsi="Times New Roman" w:cs="Times New Roman"/>
          <w:sz w:val="28"/>
          <w:szCs w:val="28"/>
        </w:rPr>
        <w:t>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8. 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</w:t>
      </w:r>
      <w:r w:rsidR="00BC368A">
        <w:rPr>
          <w:rFonts w:ascii="Times New Roman" w:hAnsi="Times New Roman" w:cs="Times New Roman"/>
          <w:sz w:val="28"/>
          <w:szCs w:val="28"/>
        </w:rPr>
        <w:t xml:space="preserve"> работа 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 Учреждение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Сотрудниками, работниками и иными лицами.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lastRenderedPageBreak/>
        <w:t xml:space="preserve"> 8. 4. Организация антикоррупционной пропаганды осуществляется с законодательством Российской Федерации, местным законодательством во взаимодействии с государс</w:t>
      </w:r>
      <w:r w:rsidR="00BC368A">
        <w:rPr>
          <w:rFonts w:ascii="Times New Roman" w:hAnsi="Times New Roman" w:cs="Times New Roman"/>
          <w:sz w:val="28"/>
          <w:szCs w:val="28"/>
        </w:rPr>
        <w:t>твенными органами</w:t>
      </w:r>
      <w:r w:rsidRPr="00A810AE">
        <w:rPr>
          <w:rFonts w:ascii="Times New Roman" w:hAnsi="Times New Roman" w:cs="Times New Roman"/>
          <w:sz w:val="28"/>
          <w:szCs w:val="28"/>
        </w:rPr>
        <w:t>, правоохранительными органами и общественными объединениями.</w:t>
      </w:r>
    </w:p>
    <w:p w:rsidR="00BC368A" w:rsidRDefault="00BC368A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9. Внедрен</w:t>
      </w:r>
      <w:r w:rsidR="005B69DE">
        <w:rPr>
          <w:rFonts w:ascii="Times New Roman" w:hAnsi="Times New Roman" w:cs="Times New Roman"/>
          <w:sz w:val="28"/>
          <w:szCs w:val="28"/>
        </w:rPr>
        <w:t>ие антикоррупционных механизмов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9.1. Проведение совещания с работниками учреждения по вопросам антикоррупционной политики.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9.2. Усиление воспитательной и разъяснительной ра</w:t>
      </w:r>
      <w:r w:rsidR="00BC368A">
        <w:rPr>
          <w:rFonts w:ascii="Times New Roman" w:hAnsi="Times New Roman" w:cs="Times New Roman"/>
          <w:sz w:val="28"/>
          <w:szCs w:val="28"/>
        </w:rPr>
        <w:t xml:space="preserve">боты среди сотрудников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>по недопущению фактов вымогательства и получения денежных средств.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9.3. Проведение проверок целевого использования средств, выделенных в рамках приоритетного национального проекта Культуры.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9.4. Участие в</w:t>
      </w:r>
      <w:r w:rsidR="00BC368A">
        <w:rPr>
          <w:rFonts w:ascii="Times New Roman" w:hAnsi="Times New Roman" w:cs="Times New Roman"/>
          <w:sz w:val="28"/>
          <w:szCs w:val="28"/>
        </w:rPr>
        <w:t xml:space="preserve"> комплексных проверках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>по порядку привлечения</w:t>
      </w:r>
      <w:r w:rsidR="001567DA">
        <w:rPr>
          <w:rFonts w:ascii="Times New Roman" w:hAnsi="Times New Roman" w:cs="Times New Roman"/>
          <w:sz w:val="28"/>
          <w:szCs w:val="28"/>
        </w:rPr>
        <w:t xml:space="preserve"> </w:t>
      </w:r>
      <w:r w:rsidRPr="00A810AE">
        <w:rPr>
          <w:rFonts w:ascii="Times New Roman" w:hAnsi="Times New Roman" w:cs="Times New Roman"/>
          <w:sz w:val="28"/>
          <w:szCs w:val="28"/>
        </w:rPr>
        <w:t xml:space="preserve"> внебюджетных средств и их целевому использованию. 9.5. Усиление контроля за ведением документо</w:t>
      </w:r>
      <w:r w:rsidR="00BC368A">
        <w:rPr>
          <w:rFonts w:ascii="Times New Roman" w:hAnsi="Times New Roman" w:cs="Times New Roman"/>
          <w:sz w:val="28"/>
          <w:szCs w:val="28"/>
        </w:rPr>
        <w:t xml:space="preserve">в строгой отчетности в </w:t>
      </w:r>
      <w:proofErr w:type="gramStart"/>
      <w:r w:rsidR="00BC368A">
        <w:rPr>
          <w:rFonts w:ascii="Times New Roman" w:hAnsi="Times New Roman" w:cs="Times New Roman"/>
          <w:sz w:val="28"/>
          <w:szCs w:val="28"/>
        </w:rPr>
        <w:t>МБУК</w:t>
      </w:r>
      <w:r w:rsidR="001567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67DA">
        <w:rPr>
          <w:rFonts w:ascii="Times New Roman" w:hAnsi="Times New Roman" w:cs="Times New Roman"/>
          <w:sz w:val="28"/>
          <w:szCs w:val="28"/>
        </w:rPr>
        <w:t>Сергиевский СДК»</w:t>
      </w:r>
      <w:r w:rsidRPr="00A810AE">
        <w:rPr>
          <w:rFonts w:ascii="Times New Roman" w:hAnsi="Times New Roman" w:cs="Times New Roman"/>
          <w:sz w:val="28"/>
          <w:szCs w:val="28"/>
        </w:rPr>
        <w:t>: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- выявление нарушений инструкций и указаний по ведению журналов, книг учета и бланков;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-выявление недостаточного количества и низкого качества локальных актов учреждения, регламентирующих итоговую и промежуточную аттестацию сотрудников.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Принятие дисциплинарных взысканий к лицам, допустившим нарушения.</w:t>
      </w:r>
    </w:p>
    <w:p w:rsidR="001567D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9.6. Анализ о состоянии работы и мерах по предупреждению коррупци</w:t>
      </w:r>
      <w:r w:rsidR="00BC368A">
        <w:rPr>
          <w:rFonts w:ascii="Times New Roman" w:hAnsi="Times New Roman" w:cs="Times New Roman"/>
          <w:sz w:val="28"/>
          <w:szCs w:val="28"/>
        </w:rPr>
        <w:t xml:space="preserve">онных правонарушений в МБУК </w:t>
      </w:r>
      <w:r w:rsidR="001567DA">
        <w:rPr>
          <w:rFonts w:ascii="Times New Roman" w:hAnsi="Times New Roman" w:cs="Times New Roman"/>
          <w:sz w:val="28"/>
          <w:szCs w:val="28"/>
        </w:rPr>
        <w:t>«Сергиевский СДК»</w:t>
      </w:r>
      <w:r w:rsidRPr="00A810AE">
        <w:rPr>
          <w:rFonts w:ascii="Times New Roman" w:hAnsi="Times New Roman" w:cs="Times New Roman"/>
          <w:sz w:val="28"/>
          <w:szCs w:val="28"/>
        </w:rPr>
        <w:t xml:space="preserve">. Подведение итогов анонимного анкетирования сотрудников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 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9.7. Анализ заявлений, обращений граждан на предмет наличия в них информаци</w:t>
      </w:r>
      <w:r w:rsidR="00BC368A">
        <w:rPr>
          <w:rFonts w:ascii="Times New Roman" w:hAnsi="Times New Roman" w:cs="Times New Roman"/>
          <w:sz w:val="28"/>
          <w:szCs w:val="28"/>
        </w:rPr>
        <w:t xml:space="preserve">и о фактах коррупции в </w:t>
      </w:r>
      <w:proofErr w:type="gramStart"/>
      <w:r w:rsidR="00BC368A">
        <w:rPr>
          <w:rFonts w:ascii="Times New Roman" w:hAnsi="Times New Roman" w:cs="Times New Roman"/>
          <w:sz w:val="28"/>
          <w:szCs w:val="28"/>
        </w:rPr>
        <w:t>МБУК</w:t>
      </w:r>
      <w:r w:rsidR="001567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67DA">
        <w:rPr>
          <w:rFonts w:ascii="Times New Roman" w:hAnsi="Times New Roman" w:cs="Times New Roman"/>
          <w:sz w:val="28"/>
          <w:szCs w:val="28"/>
        </w:rPr>
        <w:t xml:space="preserve">Сергиевский СДК». </w:t>
      </w:r>
      <w:r w:rsidRPr="00A810AE">
        <w:rPr>
          <w:rFonts w:ascii="Times New Roman" w:hAnsi="Times New Roman" w:cs="Times New Roman"/>
          <w:sz w:val="28"/>
          <w:szCs w:val="28"/>
        </w:rPr>
        <w:t>Принятие по результатам проверок организационных мер, направленных на предупреждение подобных фактов.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9.8. Проведение комплексных целевых проверок на предмет выявления допускаемых нарушений при организации и проведении мероприятий.</w:t>
      </w:r>
    </w:p>
    <w:p w:rsidR="00BC368A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9.9. Соблюдение Сотрудниками Общества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 Общество 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BC368A" w:rsidRDefault="00BC368A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8A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lastRenderedPageBreak/>
        <w:t>10. Совещательные и экспертные органы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BC368A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МБУК</w:t>
      </w:r>
      <w:r w:rsidR="001567DA">
        <w:rPr>
          <w:rFonts w:ascii="Times New Roman" w:hAnsi="Times New Roman" w:cs="Times New Roman"/>
          <w:sz w:val="28"/>
          <w:szCs w:val="28"/>
        </w:rPr>
        <w:t xml:space="preserve"> «Сергиевский СДК»</w:t>
      </w:r>
      <w:r w:rsidR="001567DA" w:rsidRPr="00A810AE">
        <w:rPr>
          <w:rFonts w:ascii="Times New Roman" w:hAnsi="Times New Roman" w:cs="Times New Roman"/>
          <w:sz w:val="28"/>
          <w:szCs w:val="28"/>
        </w:rPr>
        <w:t xml:space="preserve"> </w:t>
      </w:r>
      <w:r w:rsidR="00156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AE" w:rsidRPr="00A810AE">
        <w:rPr>
          <w:rFonts w:ascii="Times New Roman" w:hAnsi="Times New Roman" w:cs="Times New Roman"/>
          <w:sz w:val="28"/>
          <w:szCs w:val="28"/>
        </w:rPr>
        <w:t>может создавать антикоррупционную</w:t>
      </w:r>
      <w:r w:rsidR="001A4335">
        <w:rPr>
          <w:rFonts w:ascii="Times New Roman" w:hAnsi="Times New Roman" w:cs="Times New Roman"/>
          <w:sz w:val="28"/>
          <w:szCs w:val="28"/>
        </w:rPr>
        <w:t xml:space="preserve">  рабочую группу </w:t>
      </w:r>
      <w:r w:rsidR="00685D80">
        <w:rPr>
          <w:rFonts w:ascii="Times New Roman" w:hAnsi="Times New Roman" w:cs="Times New Roman"/>
          <w:sz w:val="28"/>
          <w:szCs w:val="28"/>
        </w:rPr>
        <w:t>с участием сотрудников МБУК</w:t>
      </w:r>
      <w:r w:rsidR="001567DA">
        <w:rPr>
          <w:rFonts w:ascii="Times New Roman" w:hAnsi="Times New Roman" w:cs="Times New Roman"/>
          <w:sz w:val="28"/>
          <w:szCs w:val="28"/>
        </w:rPr>
        <w:t xml:space="preserve"> «Сергиевский СДК».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11. Область применения и обязанности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11.1. Все Сотрудники Учреждение должны руководствоваться настоящей Политикой и неукоснительно соблюдать ее принципы и требования. 11.2.Директор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11.3. Принципы и требования настоящей Политики распространяются на контрагентов и представителей Учреждения, сотрудников,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12. Применимое антикоррупционное законодательство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12.1. Российское антикоррупционное законодательство: Учреждение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являются: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- запрет дачи взяток,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- запрет получения взяток,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- запрет коммерческого подкупа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-запрет посредничества во взяточничестве.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12.2. Запрет дачи взяток, т.е.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12.3. Запрет получения взяток, т.е.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12.4. Запрет подкупа государственных служащих, т.е.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обязанностей, чтобы </w:t>
      </w:r>
      <w:r w:rsidRPr="00A810AE">
        <w:rPr>
          <w:rFonts w:ascii="Times New Roman" w:hAnsi="Times New Roman" w:cs="Times New Roman"/>
          <w:sz w:val="28"/>
          <w:szCs w:val="28"/>
        </w:rPr>
        <w:lastRenderedPageBreak/>
        <w:t>получить/удержать бизнес или обеспечить конкурентные или иные преимущества для коммерческой организации;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12.5. Неспособность учреждения предотвратить дачу взятки ассоциированным с ним лицом другому лицу от имени такого учреждения, т.е. в случае, если учреждение не докажет наличие у нее действующих адекватных процедур по предотвращению взяточничества, такая организация несет ответственность за дачу взятки лицом, оказывающим услуги в интересах учреждения или от ее имени (например, агентом, работником) с целью приобрести или сохранить работу, обеспечить коммерческие и конкурентные преимущества.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12.6. С учетом изложенного всем Сотрудникам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12.7. Учреждение и его Сотрудники должны соблюдать общепризнанные принципы и нормы международного права и международные договоры Российской Федерации, антикоррупционные законы России, а также принципы и требования Политики, в любых странах мира.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13. Ключевые принципы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13.1. Миссия руководства Учреждения: Директор Учреждения и его заместители по направлениям деятельности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В Учреждение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</w:t>
      </w:r>
      <w:r w:rsidR="00A033E9">
        <w:rPr>
          <w:rFonts w:ascii="Times New Roman" w:hAnsi="Times New Roman" w:cs="Times New Roman"/>
          <w:sz w:val="28"/>
          <w:szCs w:val="28"/>
        </w:rPr>
        <w:t>, в том числе во взаимодействии</w:t>
      </w:r>
      <w:r w:rsidRPr="00A810AE">
        <w:rPr>
          <w:rFonts w:ascii="Times New Roman" w:hAnsi="Times New Roman" w:cs="Times New Roman"/>
          <w:sz w:val="28"/>
          <w:szCs w:val="28"/>
        </w:rPr>
        <w:t xml:space="preserve">, инвесторами, контрагентами, представителями органов власти, самоуправления, политических партий, своими Сотрудниками, работниками и иными лицами. 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14. Периодическая оценка рисков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14.1.Учреждение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lastRenderedPageBreak/>
        <w:t xml:space="preserve"> 14.2. В связи с возможным изменением во времени коррупционных рисков и иных факторов, оказывающих влияние на хозяйственную деятельность, Учреждение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 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15. Адекватные антикоррупционные процедуры Учреждение 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16. Проверка контрагентов 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 </w:t>
      </w:r>
    </w:p>
    <w:p w:rsidR="001A4335" w:rsidRDefault="001A4335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17. Подарки и представительские расходы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17.1. Подарки и представительские расходы, в том числе на деловое гостеприимство, которые Сотрудники от имени Учреждения могут предоставлять другим лицам и организациям, либо которые Сотрудники, в связи с их профессиональной деятельностью в Учреждение, могут получать от других лиц и организаций, должны соответствовать совокупности указных ниже критериев: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• быть прямо связанными с законным</w:t>
      </w:r>
      <w:r w:rsidR="001567DA">
        <w:rPr>
          <w:rFonts w:ascii="Times New Roman" w:hAnsi="Times New Roman" w:cs="Times New Roman"/>
          <w:sz w:val="28"/>
          <w:szCs w:val="28"/>
        </w:rPr>
        <w:t>и целями деятельности Учреждения</w:t>
      </w:r>
      <w:r w:rsidRPr="00A810AE">
        <w:rPr>
          <w:rFonts w:ascii="Times New Roman" w:hAnsi="Times New Roman" w:cs="Times New Roman"/>
          <w:sz w:val="28"/>
          <w:szCs w:val="28"/>
        </w:rPr>
        <w:t>, например, с презентацией или завершением бизнес-проектов, успешным исполнением контрактов, либо с традиционными праздниками, такими как Рождество, Новый год, Международный женский день, памятные даты, юбилеи;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• быть разумно обоснованными, соразмерными и не являться предметами роскоши;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•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• не создавать </w:t>
      </w:r>
      <w:proofErr w:type="spellStart"/>
      <w:r w:rsidRPr="00A810AE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A810AE">
        <w:rPr>
          <w:rFonts w:ascii="Times New Roman" w:hAnsi="Times New Roman" w:cs="Times New Roman"/>
          <w:sz w:val="28"/>
          <w:szCs w:val="28"/>
        </w:rPr>
        <w:t xml:space="preserve"> риска для Учреждения, Сотрудников и иных лиц в случае раскрытия информации о подарках или представительских расходах;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lastRenderedPageBreak/>
        <w:t xml:space="preserve"> • не противоречить принципам и требованиям настоящей Политики, другим внутренним нормативным документам Учреждения и нормам применимого законодательства.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17.2. Подарки в виде сувенирной продукции (продукции невысокой стоимости) с символикой Учреждения, предоставляемые на выставках, открытых презентациях, форумах и иных представительских и маркетинговых мероприятиях, в которых официально участвует Учреждение, допускаются и рассматриваются в качестве </w:t>
      </w:r>
      <w:proofErr w:type="spellStart"/>
      <w:r w:rsidRPr="00A810AE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A810A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17.3. Не допускаются подарки от имени Учреждение, его Сотрудников и представителей третьим лицам в виде денежных средств, как наличных, так и безналичных, независимо от валюты. </w:t>
      </w:r>
    </w:p>
    <w:p w:rsidR="00685D80" w:rsidRDefault="00685D80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18. Участие в благотворительной деятельности и спонсорство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18.1. Учреждение осуществляет единую региональную благотворительную политику. Учреждение не финансирует благотворительные и спонсорские проекты в целях получения коммерческих преимуществ в конкретных проектах. 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D746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19. Участие в политической деятельности</w:t>
      </w:r>
    </w:p>
    <w:p w:rsidR="00D74668" w:rsidRDefault="00D74668" w:rsidP="00D746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19.1. Учреждение не финансирует политические партии, организации и движения в целях получения коммерческих преимуществ в конкретных проектах. </w:t>
      </w: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20. Взаимодействие с государственными служащими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20.1. Учреждение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Учреждение, в том числе расходов на транспорт, проживание, питание, развлечения, PR-кампании и т.п., или получение ими за счет Учреждение иной выгоды.</w:t>
      </w:r>
    </w:p>
    <w:p w:rsidR="001A4335" w:rsidRDefault="001A4335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21. Взаимодействие с сотрудниками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21.1. Учреждение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Учреждение.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21.2. В Учреждение организуются безопасные, конфиденциальные и доступные средства информирования руководства Учреждение («горячая линия») о фактах взяточничества со стороны лиц, оказывающих услуги в интересах коммерческой организации или от ее имени. По «горячей линии» в адрес руководства Учреждение могут поступать предложения по улучшению </w:t>
      </w:r>
      <w:r w:rsidRPr="00A810AE">
        <w:rPr>
          <w:rFonts w:ascii="Times New Roman" w:hAnsi="Times New Roman" w:cs="Times New Roman"/>
          <w:sz w:val="28"/>
          <w:szCs w:val="28"/>
        </w:rPr>
        <w:lastRenderedPageBreak/>
        <w:t>антикоррупционных процедур и контроля, а также запросы со стороны работников и третьих лиц.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21.3. Для формирования надлежащего уровня антикоррупционной культуры с новыми Сотрудниками проводится обучение и ознакомление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21.4. Соблюдение Сотрудниками Учреждение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22. Контрагенты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22.1. Учреждение прилагает разумно возможные усилия, чтобы основополагающие принципы и требования настоящей Политики соблюдались и ее контрагентами. </w:t>
      </w:r>
    </w:p>
    <w:p w:rsidR="001A4335" w:rsidRDefault="001A4335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23. Взаимодействие с посредниками и иными лицами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23.1. Учреждение и его Сотрудникам запрещается привлекать или использовать посредников, партнеров, агентов или иных лиц, контрагентов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23.2. Учреждение обеспечивает наличие процедур по проверке посредников, партнеров, агентов, и иных лиц для предотвращения и/или выявления описанных выше нарушений в целях минимизации и пресечения рисков вовлечения Компании в коррупционную деятельность.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23.3. В целях исполнения принципов и требований, предусмотренных в Политике, Учреждение осуществляет включение антикоррупционных условий (оговорок) в договоры с посредниками, партнерами, агентами, контрагентами и иными лицами. Антикоррупционные условия (оговорки) должны содержать сведения о Политике и системе антикоррупционных процедур, действующих в Учреждении,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1A4335" w:rsidRDefault="001A4335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24. Ведение бухгалтерских книг и записей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24.1. Все финансовые операции должны быть аккуратно, правильно и с достаточным уровнем детализации отражены в</w:t>
      </w:r>
      <w:r w:rsidR="00A033E9">
        <w:rPr>
          <w:rFonts w:ascii="Times New Roman" w:hAnsi="Times New Roman" w:cs="Times New Roman"/>
          <w:sz w:val="28"/>
          <w:szCs w:val="28"/>
        </w:rPr>
        <w:t xml:space="preserve"> бухгалтерском учете Учреждение</w:t>
      </w:r>
      <w:bookmarkStart w:id="0" w:name="_GoBack"/>
      <w:bookmarkEnd w:id="0"/>
      <w:r w:rsidRPr="00A810AE">
        <w:rPr>
          <w:rFonts w:ascii="Times New Roman" w:hAnsi="Times New Roman" w:cs="Times New Roman"/>
          <w:sz w:val="28"/>
          <w:szCs w:val="28"/>
        </w:rPr>
        <w:t xml:space="preserve">, задокументированы и доступны для проверки.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24.2. В Учреждение назначены Сотрудники, несущие ответственность, предусмотренную действующим законодательством Российской Федерации, </w:t>
      </w:r>
      <w:r w:rsidRPr="00A810AE">
        <w:rPr>
          <w:rFonts w:ascii="Times New Roman" w:hAnsi="Times New Roman" w:cs="Times New Roman"/>
          <w:sz w:val="28"/>
          <w:szCs w:val="28"/>
        </w:rPr>
        <w:lastRenderedPageBreak/>
        <w:t xml:space="preserve">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24.3. Искажение или фальсификация бухгалтерской отчетности Учреждение строго запрещены и расцениваются как мошенничество. 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25. Оповещение о недостатках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25.1. 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 которые взаимодействуют с Учреждением, может сообщить об этом на «горячую линию» Учреждение, либо своему непосредственному руководителю и/или в уполномоченный орган (уполномоченному лицу), который, при необходимости, предоставит рекомендации и разъяснения относительно сложившейся ситуации.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26. Отказ от ответных мер и санкций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26.1. Учреждение заявляет о том, что ни один Сотрудник не будет подвергнут санкциям (в том числе уволен, понижен в должности, лишён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Учреждение возникла упущенная выгода или не были получены коммерческие и конкурентные преимущества. 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D746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27.Аудит и контроль</w:t>
      </w:r>
    </w:p>
    <w:p w:rsidR="00D74668" w:rsidRDefault="00D74668" w:rsidP="00D746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27.1. В Учреждение на регулярной основе проводится внешний аудит финансово- 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внутренних но</w:t>
      </w:r>
      <w:r w:rsidR="005B69DE">
        <w:rPr>
          <w:rFonts w:ascii="Times New Roman" w:hAnsi="Times New Roman" w:cs="Times New Roman"/>
          <w:sz w:val="28"/>
          <w:szCs w:val="28"/>
        </w:rPr>
        <w:t>рмативных документов Учреждение</w:t>
      </w:r>
      <w:r w:rsidRPr="00A810AE">
        <w:rPr>
          <w:rFonts w:ascii="Times New Roman" w:hAnsi="Times New Roman" w:cs="Times New Roman"/>
          <w:sz w:val="28"/>
          <w:szCs w:val="28"/>
        </w:rPr>
        <w:t>, в том числе принципов и требований, установленных настоящей Политикой.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28. Отчётность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28.1. Уполномоченное лицо периодически рассматривает отчёты руководителей структурных подразделений Учреждения о результатах работы по обеспечению соответствия деятельности Учреждение и ее Сотрудников принципам и требованиям настоящей Политики и нормам применимого антикоррупционного законодательств</w:t>
      </w:r>
    </w:p>
    <w:p w:rsidR="001A4335" w:rsidRDefault="001A4335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E" w:rsidRDefault="005B69D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35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29. Ответственность за неисполнение</w:t>
      </w:r>
    </w:p>
    <w:p w:rsidR="00685D80" w:rsidRDefault="00A810A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(ненадлежащее исполнение) настоящей политики</w:t>
      </w:r>
    </w:p>
    <w:p w:rsidR="005B69DE" w:rsidRDefault="005B69DE" w:rsidP="005B69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D80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>29.1. Директор и работники всех структурных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657942" w:rsidRPr="00A810AE" w:rsidRDefault="00A810AE" w:rsidP="005B69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E">
        <w:rPr>
          <w:rFonts w:ascii="Times New Roman" w:hAnsi="Times New Roman" w:cs="Times New Roman"/>
          <w:sz w:val="28"/>
          <w:szCs w:val="28"/>
        </w:rPr>
        <w:t xml:space="preserve"> 29.2.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Уставом Учреждения, локальными нормативными актами и трудовыми договорами.</w:t>
      </w:r>
    </w:p>
    <w:sectPr w:rsidR="00657942" w:rsidRPr="00A810AE" w:rsidSect="007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0AE"/>
    <w:rsid w:val="001567DA"/>
    <w:rsid w:val="001A4335"/>
    <w:rsid w:val="002C25A7"/>
    <w:rsid w:val="005B69DE"/>
    <w:rsid w:val="00657942"/>
    <w:rsid w:val="00685D80"/>
    <w:rsid w:val="00720035"/>
    <w:rsid w:val="007D577E"/>
    <w:rsid w:val="008107C9"/>
    <w:rsid w:val="008D1080"/>
    <w:rsid w:val="00926842"/>
    <w:rsid w:val="00A033E9"/>
    <w:rsid w:val="00A810AE"/>
    <w:rsid w:val="00AB7A8E"/>
    <w:rsid w:val="00BC368A"/>
    <w:rsid w:val="00C9139E"/>
    <w:rsid w:val="00D74668"/>
    <w:rsid w:val="00E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B0C9-D129-4232-B5FD-E01C7D7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Грицкова</cp:lastModifiedBy>
  <cp:revision>12</cp:revision>
  <cp:lastPrinted>2015-06-23T16:25:00Z</cp:lastPrinted>
  <dcterms:created xsi:type="dcterms:W3CDTF">2015-06-17T12:48:00Z</dcterms:created>
  <dcterms:modified xsi:type="dcterms:W3CDTF">2017-03-23T08:56:00Z</dcterms:modified>
</cp:coreProperties>
</file>