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53" w:rsidRPr="00310553" w:rsidRDefault="00310553" w:rsidP="00310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5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4040" cy="690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08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553" w:rsidRPr="00310553" w:rsidRDefault="00310553" w:rsidP="003105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553">
        <w:rPr>
          <w:rFonts w:ascii="Times New Roman" w:hAnsi="Times New Roman" w:cs="Times New Roman"/>
          <w:b/>
          <w:sz w:val="28"/>
          <w:szCs w:val="28"/>
        </w:rPr>
        <w:t>СОВЕТ СЕРГИЕВСКОГО СЕЛЬСКОГО ПОСЕЛЕНИЯ</w:t>
      </w:r>
    </w:p>
    <w:p w:rsidR="00310553" w:rsidRPr="00310553" w:rsidRDefault="00310553" w:rsidP="003105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553">
        <w:rPr>
          <w:rFonts w:ascii="Times New Roman" w:hAnsi="Times New Roman" w:cs="Times New Roman"/>
          <w:b/>
          <w:sz w:val="28"/>
          <w:szCs w:val="28"/>
        </w:rPr>
        <w:t>КОРЕНОВСКОГО  РАЙОНА</w:t>
      </w:r>
    </w:p>
    <w:p w:rsidR="00310553" w:rsidRPr="00310553" w:rsidRDefault="00310553" w:rsidP="003105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553" w:rsidRPr="00310553" w:rsidRDefault="00310553" w:rsidP="003105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55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10553" w:rsidRPr="00310553" w:rsidRDefault="005C0DB1" w:rsidP="003105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 декабря</w:t>
      </w:r>
      <w:r w:rsidR="00310553" w:rsidRPr="00310553">
        <w:rPr>
          <w:rFonts w:ascii="Times New Roman" w:hAnsi="Times New Roman" w:cs="Times New Roman"/>
          <w:b/>
          <w:sz w:val="28"/>
          <w:szCs w:val="28"/>
        </w:rPr>
        <w:t xml:space="preserve"> 2016 года                             </w:t>
      </w:r>
      <w:r w:rsidR="0031055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10553" w:rsidRPr="0031055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№ 150</w:t>
      </w:r>
    </w:p>
    <w:p w:rsidR="00310553" w:rsidRPr="00310553" w:rsidRDefault="00310553" w:rsidP="00310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553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31055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10553">
        <w:rPr>
          <w:rFonts w:ascii="Times New Roman" w:hAnsi="Times New Roman" w:cs="Times New Roman"/>
          <w:sz w:val="28"/>
          <w:szCs w:val="28"/>
        </w:rPr>
        <w:t>ергиевская</w:t>
      </w:r>
    </w:p>
    <w:p w:rsidR="00310553" w:rsidRPr="00310553" w:rsidRDefault="00310553" w:rsidP="00310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9747"/>
      </w:tblGrid>
      <w:tr w:rsidR="00310553" w:rsidRPr="00310553" w:rsidTr="00310553">
        <w:tc>
          <w:tcPr>
            <w:tcW w:w="9747" w:type="dxa"/>
          </w:tcPr>
          <w:p w:rsidR="00310553" w:rsidRPr="00310553" w:rsidRDefault="00310553" w:rsidP="00310553">
            <w:pPr>
              <w:pStyle w:val="1"/>
              <w:spacing w:before="0" w:after="0"/>
              <w:ind w:firstLine="709"/>
              <w:jc w:val="center"/>
              <w:rPr>
                <w:sz w:val="28"/>
                <w:szCs w:val="28"/>
              </w:rPr>
            </w:pPr>
            <w:r w:rsidRPr="00310553">
              <w:rPr>
                <w:rFonts w:ascii="Times New Roman" w:hAnsi="Times New Roman"/>
                <w:sz w:val="28"/>
                <w:szCs w:val="28"/>
              </w:rPr>
              <w:t xml:space="preserve">О признании утратившим силу решения Совета Сергиевского сельского поселения Кореновского района от 24.05.2016 года № 114 «Об утверждении Порядка оформления и содержания плановых (рейдовых) заданий на проведение плановых (рейдовых) осмотров, обследований и оформления результатов таких плановых (рейдовых) осмотров, обследований в Сергиевском сельском поселении Кореновского района»  </w:t>
            </w:r>
          </w:p>
          <w:p w:rsidR="00310553" w:rsidRPr="00310553" w:rsidRDefault="00310553" w:rsidP="003105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0553" w:rsidRPr="00310553" w:rsidRDefault="00310553" w:rsidP="003105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310553" w:rsidRPr="00310553" w:rsidRDefault="00310553" w:rsidP="0031055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10553">
        <w:rPr>
          <w:rFonts w:ascii="Times New Roman" w:hAnsi="Times New Roman" w:cs="Times New Roman"/>
          <w:color w:val="000000"/>
          <w:sz w:val="28"/>
          <w:szCs w:val="28"/>
        </w:rPr>
        <w:t>С целью приведения муниципальных правовых актов Совета Сергиевского сельского поселения Кореновского района в соответствие с действующим законодательством, Совет Сергиевского сельского поселения Кореновского района решил:</w:t>
      </w:r>
    </w:p>
    <w:p w:rsidR="00310553" w:rsidRPr="00310553" w:rsidRDefault="00310553" w:rsidP="0031055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0553">
        <w:rPr>
          <w:rFonts w:ascii="Times New Roman" w:hAnsi="Times New Roman" w:cs="Times New Roman"/>
          <w:color w:val="000000"/>
          <w:sz w:val="28"/>
          <w:szCs w:val="28"/>
        </w:rPr>
        <w:t xml:space="preserve">1. Признать утратившим силу </w:t>
      </w:r>
      <w:r w:rsidRPr="00310553">
        <w:rPr>
          <w:rFonts w:ascii="Times New Roman" w:hAnsi="Times New Roman" w:cs="Times New Roman"/>
          <w:sz w:val="28"/>
          <w:szCs w:val="28"/>
        </w:rPr>
        <w:t>решение Совета Сергиевского сельского поселения Кореновского района от 24.05.2016 года № 114 «</w:t>
      </w:r>
      <w:r w:rsidRPr="00310553">
        <w:rPr>
          <w:rFonts w:ascii="Times New Roman" w:hAnsi="Times New Roman"/>
          <w:sz w:val="28"/>
          <w:szCs w:val="28"/>
        </w:rPr>
        <w:t>Об утверждении Порядка оформления и содержания плановых (рейдовых) заданий на проведение плановых (рейдовых) осмотров, обследований и оформления результатов таких плановых (рейдовых) осмотров, обследований в Сергиевском сельском поселении Кореновского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5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05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0553" w:rsidRPr="00310553" w:rsidRDefault="00310553" w:rsidP="003105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553">
        <w:rPr>
          <w:rFonts w:ascii="Times New Roman" w:hAnsi="Times New Roman" w:cs="Times New Roman"/>
          <w:sz w:val="28"/>
          <w:szCs w:val="28"/>
        </w:rPr>
        <w:t>2. Обнародовать настоящее решение  на информационных стендах Сергиевского сельского поселения Кореновского района и разместить в информационно–телекоммуникационной сети «Интернет» на официальном сайте администрации Сергиевского сельского поселения Кореновского района.</w:t>
      </w:r>
    </w:p>
    <w:p w:rsidR="00310553" w:rsidRPr="00310553" w:rsidRDefault="00310553" w:rsidP="0031055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0553">
        <w:rPr>
          <w:rFonts w:ascii="Times New Roman" w:hAnsi="Times New Roman" w:cs="Times New Roman"/>
          <w:sz w:val="28"/>
          <w:szCs w:val="28"/>
        </w:rPr>
        <w:t>3. Решение вступает в силу после его официального обнародования.</w:t>
      </w:r>
    </w:p>
    <w:p w:rsidR="00310553" w:rsidRPr="00310553" w:rsidRDefault="00310553" w:rsidP="0031055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0553" w:rsidRPr="00310553" w:rsidRDefault="00310553" w:rsidP="0031055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0553" w:rsidRPr="00310553" w:rsidRDefault="00310553" w:rsidP="0031055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0553" w:rsidRPr="00310553" w:rsidRDefault="00310553" w:rsidP="0031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553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10553" w:rsidRPr="00310553" w:rsidRDefault="00310553" w:rsidP="0031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553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310553" w:rsidRPr="00310553" w:rsidRDefault="00310553" w:rsidP="0031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553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 С.А. Басеев                 </w:t>
      </w:r>
    </w:p>
    <w:p w:rsidR="00310553" w:rsidRPr="00310553" w:rsidRDefault="00310553" w:rsidP="0031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553" w:rsidRPr="00310553" w:rsidRDefault="00310553" w:rsidP="00310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553" w:rsidRPr="00310553" w:rsidRDefault="00310553" w:rsidP="00310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55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C42692" w:rsidRPr="00310553" w:rsidRDefault="00310553" w:rsidP="00310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5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sectPr w:rsidR="00C42692" w:rsidRPr="00310553" w:rsidSect="00544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10553"/>
    <w:rsid w:val="00310553"/>
    <w:rsid w:val="00544F13"/>
    <w:rsid w:val="005C0DB1"/>
    <w:rsid w:val="00C42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F13"/>
  </w:style>
  <w:style w:type="paragraph" w:styleId="1">
    <w:name w:val="heading 1"/>
    <w:basedOn w:val="a"/>
    <w:next w:val="a"/>
    <w:link w:val="10"/>
    <w:qFormat/>
    <w:rsid w:val="00310553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5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10553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2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1561</Characters>
  <Application>Microsoft Office Word</Application>
  <DocSecurity>0</DocSecurity>
  <Lines>13</Lines>
  <Paragraphs>3</Paragraphs>
  <ScaleCrop>false</ScaleCrop>
  <Company>Organization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dcterms:created xsi:type="dcterms:W3CDTF">2016-12-19T09:31:00Z</dcterms:created>
  <dcterms:modified xsi:type="dcterms:W3CDTF">2016-12-27T07:57:00Z</dcterms:modified>
</cp:coreProperties>
</file>