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3F51D3" wp14:editId="7432C44C">
            <wp:extent cx="495300" cy="5679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79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22424F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7040E" w:rsidRPr="00667F3A" w:rsidRDefault="00E7040E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B0" w:rsidRPr="00667F3A" w:rsidRDefault="001F3B00" w:rsidP="00667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января 2020</w:t>
      </w:r>
      <w:r w:rsidR="0022424F" w:rsidRPr="00667F3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F3A">
        <w:rPr>
          <w:rFonts w:ascii="Times New Roman" w:hAnsi="Times New Roman" w:cs="Times New Roman"/>
          <w:b/>
          <w:bCs/>
          <w:sz w:val="28"/>
          <w:szCs w:val="28"/>
        </w:rPr>
        <w:t>ст. Сергиевская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4F" w:rsidRPr="008F3957" w:rsidRDefault="0022424F" w:rsidP="008F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о реализации </w:t>
      </w:r>
      <w:r w:rsidR="008F3957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</w:t>
      </w:r>
      <w:r w:rsidR="008F3957" w:rsidRPr="008F3957">
        <w:rPr>
          <w:rFonts w:ascii="Times New Roman" w:hAnsi="Times New Roman" w:cs="Times New Roman"/>
          <w:b/>
          <w:sz w:val="28"/>
          <w:szCs w:val="28"/>
        </w:rPr>
        <w:t xml:space="preserve">«Безопасность дорожного движения на территории Сергиевского сельского поселения </w:t>
      </w:r>
      <w:proofErr w:type="spellStart"/>
      <w:r w:rsidR="008F3957" w:rsidRPr="008F3957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="008F3957" w:rsidRPr="008F3957">
        <w:rPr>
          <w:rFonts w:ascii="Times New Roman" w:hAnsi="Times New Roman" w:cs="Times New Roman"/>
          <w:b/>
          <w:sz w:val="28"/>
          <w:szCs w:val="28"/>
        </w:rPr>
        <w:t xml:space="preserve"> района  на 201</w:t>
      </w:r>
      <w:r w:rsidR="001F3B00">
        <w:rPr>
          <w:rFonts w:ascii="Times New Roman" w:hAnsi="Times New Roman" w:cs="Times New Roman"/>
          <w:b/>
          <w:sz w:val="28"/>
          <w:szCs w:val="28"/>
        </w:rPr>
        <w:t>9</w:t>
      </w:r>
      <w:r w:rsidR="008F3957" w:rsidRPr="008F395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2A70BB" w:rsidRDefault="0022424F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05 октября 2012 года № 100,  </w:t>
      </w:r>
      <w:r w:rsidR="009A27FF">
        <w:rPr>
          <w:rFonts w:ascii="Times New Roman" w:hAnsi="Times New Roman" w:cs="Times New Roman"/>
          <w:sz w:val="28"/>
          <w:szCs w:val="28"/>
        </w:rPr>
        <w:t>администрация Сергиевского сельского поселения постановляет</w:t>
      </w:r>
      <w:r w:rsidRPr="002A70BB">
        <w:rPr>
          <w:rFonts w:ascii="Times New Roman" w:hAnsi="Times New Roman" w:cs="Times New Roman"/>
          <w:sz w:val="28"/>
          <w:szCs w:val="28"/>
        </w:rPr>
        <w:t>:</w:t>
      </w:r>
    </w:p>
    <w:p w:rsidR="0022424F" w:rsidRPr="009A27FF" w:rsidRDefault="0022424F" w:rsidP="008F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</w:t>
      </w:r>
      <w:r w:rsidR="008F3957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8F3957" w:rsidRPr="008F3957">
        <w:rPr>
          <w:rFonts w:ascii="Times New Roman" w:hAnsi="Times New Roman" w:cs="Times New Roman"/>
          <w:sz w:val="28"/>
          <w:szCs w:val="28"/>
        </w:rPr>
        <w:t xml:space="preserve">«Безопасность дорожного движения на территории Сергиевского сельского поселения </w:t>
      </w:r>
      <w:proofErr w:type="spellStart"/>
      <w:r w:rsidR="008F3957" w:rsidRPr="008F395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F3957" w:rsidRPr="008F3957">
        <w:rPr>
          <w:rFonts w:ascii="Times New Roman" w:hAnsi="Times New Roman" w:cs="Times New Roman"/>
          <w:sz w:val="28"/>
          <w:szCs w:val="28"/>
        </w:rPr>
        <w:t xml:space="preserve"> района  на 201</w:t>
      </w:r>
      <w:r w:rsidR="001F3B00">
        <w:rPr>
          <w:rFonts w:ascii="Times New Roman" w:hAnsi="Times New Roman" w:cs="Times New Roman"/>
          <w:sz w:val="28"/>
          <w:szCs w:val="28"/>
        </w:rPr>
        <w:t>9</w:t>
      </w:r>
      <w:r w:rsidR="008F3957" w:rsidRPr="008F395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2424F" w:rsidRPr="002A70BB" w:rsidRDefault="002A70BB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2. Контроль за выполнением </w:t>
      </w:r>
      <w:r w:rsidR="0022424F" w:rsidRPr="002A70B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67F3A" w:rsidRPr="002A70BB">
        <w:rPr>
          <w:rFonts w:ascii="Times New Roman" w:hAnsi="Times New Roman" w:cs="Times New Roman"/>
          <w:sz w:val="28"/>
          <w:szCs w:val="28"/>
        </w:rPr>
        <w:t>постановления</w:t>
      </w:r>
      <w:r w:rsidR="0022424F" w:rsidRPr="002A70BB"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финансового отдела администрации Сергиевского сельского поселения </w:t>
      </w:r>
      <w:proofErr w:type="spellStart"/>
      <w:r w:rsidR="0022424F" w:rsidRPr="002A70B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2424F" w:rsidRPr="002A70B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2424F" w:rsidRPr="002A70BB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="0022424F" w:rsidRPr="002A70BB">
        <w:rPr>
          <w:rFonts w:ascii="Times New Roman" w:hAnsi="Times New Roman" w:cs="Times New Roman"/>
          <w:sz w:val="28"/>
          <w:szCs w:val="28"/>
        </w:rPr>
        <w:t>.</w:t>
      </w:r>
    </w:p>
    <w:p w:rsidR="0022424F" w:rsidRPr="002A70BB" w:rsidRDefault="0022424F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70B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A70BB">
        <w:rPr>
          <w:rFonts w:ascii="Times New Roman" w:hAnsi="Times New Roman" w:cs="Times New Roman"/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:rsidR="0022424F" w:rsidRPr="002A70BB" w:rsidRDefault="0022424F" w:rsidP="009A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>4.  Постановление  вступает в силу после его официального обнародования.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4F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FE6" w:rsidRDefault="00B51FE6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51FE6" w:rsidRDefault="00B51FE6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B51FE6" w:rsidRDefault="00B51FE6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А.П. Мозговой</w:t>
      </w:r>
    </w:p>
    <w:p w:rsidR="0058641E" w:rsidRDefault="0058641E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1E" w:rsidRDefault="0058641E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1E" w:rsidRDefault="0058641E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1E" w:rsidRDefault="0058641E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1E" w:rsidRDefault="0058641E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1E" w:rsidRDefault="0058641E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1E" w:rsidRDefault="0058641E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1E" w:rsidRDefault="0058641E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1E" w:rsidRDefault="0058641E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1E" w:rsidRDefault="0058641E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1E" w:rsidRDefault="0058641E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1E" w:rsidRPr="0058641E" w:rsidRDefault="0058641E" w:rsidP="0058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8641E">
        <w:rPr>
          <w:rFonts w:ascii="Times New Roman" w:eastAsia="Times New Roman" w:hAnsi="Times New Roman" w:cs="Times New Roman"/>
          <w:sz w:val="28"/>
          <w:szCs w:val="28"/>
        </w:rPr>
        <w:t xml:space="preserve">ЛИСТ СОГЛАСОВАНИЯ </w:t>
      </w:r>
    </w:p>
    <w:p w:rsidR="0058641E" w:rsidRPr="0058641E" w:rsidRDefault="0058641E" w:rsidP="0058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41E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Сергиевского сельского поселения </w:t>
      </w:r>
      <w:proofErr w:type="spellStart"/>
      <w:r w:rsidRPr="0058641E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58641E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8641E">
        <w:rPr>
          <w:rFonts w:ascii="Times New Roman" w:eastAsia="Times New Roman" w:hAnsi="Times New Roman" w:cs="Times New Roman"/>
          <w:sz w:val="28"/>
          <w:szCs w:val="28"/>
        </w:rPr>
        <w:t xml:space="preserve">.01.2020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8641E" w:rsidRPr="0058641E" w:rsidRDefault="0058641E" w:rsidP="0058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4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641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годового отчета о реализации ведомственной целевой программы «Безопасность дорожного движения на территории Сергиевского сельского поселения </w:t>
      </w:r>
      <w:proofErr w:type="spellStart"/>
      <w:r w:rsidRPr="0058641E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58641E">
        <w:rPr>
          <w:rFonts w:ascii="Times New Roman" w:eastAsia="Times New Roman" w:hAnsi="Times New Roman" w:cs="Times New Roman"/>
          <w:sz w:val="28"/>
          <w:szCs w:val="28"/>
        </w:rPr>
        <w:t xml:space="preserve"> района  на 2019 год»</w:t>
      </w:r>
    </w:p>
    <w:p w:rsidR="0058641E" w:rsidRPr="0058641E" w:rsidRDefault="0058641E" w:rsidP="0058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41E" w:rsidRPr="0058641E" w:rsidRDefault="0058641E" w:rsidP="0058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41E" w:rsidRPr="0058641E" w:rsidRDefault="0058641E" w:rsidP="0058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1E">
        <w:rPr>
          <w:rFonts w:ascii="Times New Roman" w:eastAsia="Times New Roman" w:hAnsi="Times New Roman" w:cs="Times New Roman"/>
          <w:sz w:val="28"/>
          <w:szCs w:val="28"/>
        </w:rPr>
        <w:t>Проект подготовлен и внесен:</w:t>
      </w:r>
    </w:p>
    <w:p w:rsidR="0058641E" w:rsidRPr="0058641E" w:rsidRDefault="0058641E" w:rsidP="0058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1E">
        <w:rPr>
          <w:rFonts w:ascii="Times New Roman" w:eastAsia="Times New Roman" w:hAnsi="Times New Roman" w:cs="Times New Roman"/>
          <w:sz w:val="28"/>
          <w:szCs w:val="28"/>
        </w:rPr>
        <w:t>Финансовым отделом</w:t>
      </w:r>
    </w:p>
    <w:p w:rsidR="0058641E" w:rsidRPr="0058641E" w:rsidRDefault="0058641E" w:rsidP="0058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1E">
        <w:rPr>
          <w:rFonts w:ascii="Times New Roman" w:eastAsia="Times New Roman" w:hAnsi="Times New Roman" w:cs="Times New Roman"/>
          <w:sz w:val="28"/>
          <w:szCs w:val="28"/>
        </w:rPr>
        <w:t>администрации Сергиевского</w:t>
      </w:r>
    </w:p>
    <w:p w:rsidR="0058641E" w:rsidRPr="0058641E" w:rsidRDefault="0058641E" w:rsidP="0058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1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8641E" w:rsidRPr="0058641E" w:rsidRDefault="0058641E" w:rsidP="0058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41E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58641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58641E" w:rsidRPr="0058641E" w:rsidRDefault="0058641E" w:rsidP="0058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1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</w:t>
      </w:r>
      <w:proofErr w:type="spellStart"/>
      <w:r w:rsidRPr="0058641E">
        <w:rPr>
          <w:rFonts w:ascii="Times New Roman" w:eastAsia="Times New Roman" w:hAnsi="Times New Roman" w:cs="Times New Roman"/>
          <w:sz w:val="28"/>
          <w:szCs w:val="28"/>
        </w:rPr>
        <w:t>Л.Г.Бундюк</w:t>
      </w:r>
      <w:proofErr w:type="spellEnd"/>
    </w:p>
    <w:p w:rsidR="0058641E" w:rsidRPr="0058641E" w:rsidRDefault="0058641E" w:rsidP="0058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41E" w:rsidRPr="0058641E" w:rsidRDefault="0058641E" w:rsidP="0058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8641E" w:rsidRPr="0058641E" w:rsidRDefault="0058641E" w:rsidP="0058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41E" w:rsidRPr="0058641E" w:rsidRDefault="0058641E" w:rsidP="0058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1E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58641E" w:rsidRPr="0058641E" w:rsidRDefault="0058641E" w:rsidP="0058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8641E" w:rsidRPr="0058641E" w:rsidRDefault="0058641E" w:rsidP="0058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41E" w:rsidRPr="0058641E" w:rsidRDefault="0058641E" w:rsidP="0058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1E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:rsidR="0058641E" w:rsidRPr="0058641E" w:rsidRDefault="0058641E" w:rsidP="0058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1E">
        <w:rPr>
          <w:rFonts w:ascii="Times New Roman" w:eastAsia="Times New Roman" w:hAnsi="Times New Roman" w:cs="Times New Roman"/>
          <w:sz w:val="28"/>
          <w:szCs w:val="28"/>
        </w:rPr>
        <w:t>администрации Сергиевского</w:t>
      </w:r>
    </w:p>
    <w:p w:rsidR="0058641E" w:rsidRPr="0058641E" w:rsidRDefault="0058641E" w:rsidP="0058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1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8641E" w:rsidRPr="0058641E" w:rsidRDefault="0058641E" w:rsidP="0058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41E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58641E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 w:rsidRPr="0058641E">
        <w:rPr>
          <w:rFonts w:ascii="Times New Roman" w:eastAsia="Times New Roman" w:hAnsi="Times New Roman" w:cs="Times New Roman"/>
          <w:sz w:val="28"/>
          <w:szCs w:val="28"/>
        </w:rPr>
        <w:t>Е.А.Рохманка</w:t>
      </w:r>
      <w:proofErr w:type="spellEnd"/>
    </w:p>
    <w:bookmarkEnd w:id="0"/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957" w:rsidRDefault="008F3957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3957" w:rsidSect="00667F3A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ПРИЛОЖЕНИЕ 1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УТВЕРЖДЕН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E755C4">
        <w:rPr>
          <w:rFonts w:ascii="Times New Roman" w:eastAsia="Times New Roman" w:hAnsi="Times New Roman" w:cs="Times New Roman"/>
          <w:sz w:val="24"/>
          <w:szCs w:val="24"/>
        </w:rPr>
        <w:t>Кореновского</w:t>
      </w:r>
      <w:proofErr w:type="spellEnd"/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от </w:t>
      </w:r>
      <w:r w:rsidR="001F3B00">
        <w:rPr>
          <w:rFonts w:ascii="Times New Roman" w:eastAsia="Times New Roman" w:hAnsi="Times New Roman" w:cs="Times New Roman"/>
          <w:sz w:val="24"/>
          <w:szCs w:val="24"/>
        </w:rPr>
        <w:t>20.01.2020    № 8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>о ходе реализации ведомственной целевой программы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«Безопасность дорожного движения на территории Сергиевского сельского поселения </w:t>
      </w:r>
      <w:proofErr w:type="spellStart"/>
      <w:r w:rsidRPr="00E755C4">
        <w:rPr>
          <w:rFonts w:ascii="Times New Roman" w:eastAsia="Times New Roman" w:hAnsi="Times New Roman" w:cs="Times New Roman"/>
          <w:sz w:val="24"/>
          <w:szCs w:val="24"/>
        </w:rPr>
        <w:t>Кореновского</w:t>
      </w:r>
      <w:proofErr w:type="spellEnd"/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района  на 2018 год»</w:t>
      </w:r>
    </w:p>
    <w:p w:rsidR="00E755C4" w:rsidRPr="00E755C4" w:rsidRDefault="00E755C4" w:rsidP="00E755C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(финансирование программы)</w:t>
      </w:r>
    </w:p>
    <w:p w:rsidR="00E755C4" w:rsidRPr="00E755C4" w:rsidRDefault="00E755C4" w:rsidP="00E755C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01.01.2019 год</w:t>
      </w:r>
    </w:p>
    <w:p w:rsidR="00E755C4" w:rsidRPr="00E755C4" w:rsidRDefault="00E755C4" w:rsidP="00E755C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Сергиевское</w:t>
      </w:r>
      <w:proofErr w:type="spellEnd"/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Кореновского</w:t>
      </w:r>
      <w:proofErr w:type="spellEnd"/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E755C4" w:rsidRPr="00E755C4" w:rsidRDefault="00E755C4" w:rsidP="00E755C4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</w:p>
    <w:tbl>
      <w:tblPr>
        <w:tblStyle w:val="a8"/>
        <w:tblW w:w="161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63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15"/>
        <w:gridCol w:w="567"/>
        <w:gridCol w:w="567"/>
        <w:gridCol w:w="567"/>
        <w:gridCol w:w="567"/>
      </w:tblGrid>
      <w:tr w:rsidR="00743827" w:rsidTr="00743827">
        <w:trPr>
          <w:cantSplit/>
          <w:trHeight w:val="1486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(утверждено программой)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Предельный объем финансирования (лимит инвестиций)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выполнения работ (документально подтверждено)</w:t>
            </w:r>
          </w:p>
        </w:tc>
      </w:tr>
      <w:tr w:rsidR="00743827" w:rsidTr="00743827">
        <w:trPr>
          <w:cantSplit/>
          <w:trHeight w:val="1134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7" w:rsidRDefault="00743827" w:rsidP="00180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7" w:rsidRDefault="00743827" w:rsidP="00180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827" w:rsidRDefault="00743827" w:rsidP="0018013D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</w:tr>
      <w:tr w:rsidR="00743827" w:rsidTr="0074382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743827">
            <w:pPr>
              <w:spacing w:line="100" w:lineRule="atLeast"/>
              <w:ind w:left="34" w:hanging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743827" w:rsidTr="0074382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Pr="00265899" w:rsidRDefault="00743827" w:rsidP="0018013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65899">
              <w:rPr>
                <w:sz w:val="18"/>
                <w:szCs w:val="18"/>
              </w:rPr>
              <w:t>Информирование населения, Совета депутатов Сергиевского сельского поселения о состоянии аварийности на автотранспорте. Внесение предложений, направленных на предупреждение ДТП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43827" w:rsidTr="00743827">
        <w:trPr>
          <w:trHeight w:val="3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Pr="00265899" w:rsidRDefault="00743827" w:rsidP="0018013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265899">
              <w:rPr>
                <w:sz w:val="18"/>
                <w:szCs w:val="18"/>
              </w:rPr>
              <w:t>Организация и проведение на территории Сергиевского сельского поселения массовых профилактических мероприятий, направленных на решение проблем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43827" w:rsidTr="0074382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Pr="00265899" w:rsidRDefault="00743827" w:rsidP="0018013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  <w:r w:rsidRPr="00265899">
              <w:rPr>
                <w:sz w:val="18"/>
                <w:szCs w:val="18"/>
              </w:rPr>
              <w:t xml:space="preserve">Посыпка дорог </w:t>
            </w:r>
            <w:proofErr w:type="spellStart"/>
            <w:r w:rsidRPr="00265899">
              <w:rPr>
                <w:sz w:val="18"/>
                <w:szCs w:val="18"/>
              </w:rPr>
              <w:t>песко</w:t>
            </w:r>
            <w:proofErr w:type="spellEnd"/>
            <w:r w:rsidRPr="00265899">
              <w:rPr>
                <w:sz w:val="18"/>
                <w:szCs w:val="18"/>
              </w:rPr>
              <w:t xml:space="preserve">-соляной смесью в </w:t>
            </w:r>
            <w:proofErr w:type="gramStart"/>
            <w:r w:rsidRPr="00265899">
              <w:rPr>
                <w:sz w:val="18"/>
                <w:szCs w:val="18"/>
              </w:rPr>
              <w:t>осеннее-зимний</w:t>
            </w:r>
            <w:proofErr w:type="gramEnd"/>
            <w:r w:rsidRPr="00265899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43827" w:rsidTr="0074382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Pr="00265899" w:rsidRDefault="00743827" w:rsidP="0018013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265899">
              <w:rPr>
                <w:sz w:val="18"/>
                <w:szCs w:val="18"/>
              </w:rPr>
              <w:t>Проведение комиссионных проверок состояния улично-дорожной сети, их соответствие требованиям дорожного движения.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43827" w:rsidTr="0074382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Pr="00265899" w:rsidRDefault="00743827" w:rsidP="0018013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265899">
              <w:rPr>
                <w:sz w:val="18"/>
                <w:szCs w:val="18"/>
              </w:rPr>
              <w:t>Провести ремонт дорожного покрытия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43827" w:rsidTr="0074382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Pr="00265899" w:rsidRDefault="00743827" w:rsidP="0018013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265899">
              <w:rPr>
                <w:sz w:val="18"/>
                <w:szCs w:val="18"/>
              </w:rPr>
              <w:t>Приобретение и установка дорожных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43827" w:rsidTr="0074382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Pr="00265899" w:rsidRDefault="00743827" w:rsidP="0018013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265899">
              <w:rPr>
                <w:sz w:val="18"/>
                <w:szCs w:val="18"/>
              </w:rPr>
              <w:t>Обеспечение «треугольника видимости» на нерегулируемых перекрестках и примыканиях улиц и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43827" w:rsidTr="0074382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Pr="00265899" w:rsidRDefault="00743827" w:rsidP="0018013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265899">
              <w:rPr>
                <w:sz w:val="18"/>
                <w:szCs w:val="18"/>
              </w:rPr>
              <w:t>Провести ремонт тротуарных дорожек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43827" w:rsidTr="0074382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Pr="00265899" w:rsidRDefault="00743827" w:rsidP="0018013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265899">
              <w:rPr>
                <w:sz w:val="18"/>
                <w:szCs w:val="18"/>
              </w:rPr>
              <w:t xml:space="preserve">Мероприятия по профилактике детского дорожно-транспортного травматизма, в </w:t>
            </w:r>
            <w:proofErr w:type="spellStart"/>
            <w:r w:rsidRPr="00265899">
              <w:rPr>
                <w:sz w:val="18"/>
                <w:szCs w:val="18"/>
              </w:rPr>
              <w:t>т.ч</w:t>
            </w:r>
            <w:proofErr w:type="spellEnd"/>
            <w:r w:rsidRPr="00265899">
              <w:rPr>
                <w:sz w:val="18"/>
                <w:szCs w:val="18"/>
              </w:rPr>
              <w:t>. игры на местности, тренинги по правилам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43827" w:rsidTr="0074382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7" w:rsidRDefault="00743827" w:rsidP="0018013D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743827" w:rsidRDefault="00743827" w:rsidP="00743827">
      <w:pPr>
        <w:spacing w:line="100" w:lineRule="atLeast"/>
        <w:jc w:val="both"/>
        <w:rPr>
          <w:color w:val="000000"/>
        </w:rPr>
      </w:pPr>
    </w:p>
    <w:p w:rsidR="00743827" w:rsidRPr="00743827" w:rsidRDefault="00743827" w:rsidP="007438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3827">
        <w:rPr>
          <w:rFonts w:ascii="Times New Roman" w:hAnsi="Times New Roman" w:cs="Times New Roman"/>
          <w:color w:val="000000"/>
        </w:rPr>
        <w:t xml:space="preserve">Глава Сергиевского </w:t>
      </w:r>
    </w:p>
    <w:p w:rsidR="00743827" w:rsidRPr="00743827" w:rsidRDefault="00743827" w:rsidP="007438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3827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Pr="00743827">
        <w:rPr>
          <w:rFonts w:ascii="Times New Roman" w:hAnsi="Times New Roman" w:cs="Times New Roman"/>
          <w:color w:val="000000"/>
        </w:rPr>
        <w:t>Кореновского</w:t>
      </w:r>
      <w:proofErr w:type="spellEnd"/>
    </w:p>
    <w:p w:rsidR="00743827" w:rsidRPr="00743827" w:rsidRDefault="00743827" w:rsidP="007438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3827">
        <w:rPr>
          <w:rFonts w:ascii="Times New Roman" w:hAnsi="Times New Roman" w:cs="Times New Roman"/>
          <w:color w:val="000000"/>
        </w:rPr>
        <w:t>района                                                                                                             А.П. Мозговой</w:t>
      </w:r>
    </w:p>
    <w:p w:rsidR="00743827" w:rsidRPr="00743827" w:rsidRDefault="00743827" w:rsidP="007438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43827" w:rsidRPr="00743827" w:rsidRDefault="00743827" w:rsidP="007438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43827" w:rsidRDefault="00743827" w:rsidP="007438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3827">
        <w:rPr>
          <w:rFonts w:ascii="Times New Roman" w:hAnsi="Times New Roman" w:cs="Times New Roman"/>
          <w:color w:val="000000"/>
        </w:rPr>
        <w:t xml:space="preserve">Начальник финансового отдела                                                                   Л.Г. </w:t>
      </w:r>
      <w:proofErr w:type="spellStart"/>
      <w:r w:rsidRPr="00743827">
        <w:rPr>
          <w:rFonts w:ascii="Times New Roman" w:hAnsi="Times New Roman" w:cs="Times New Roman"/>
          <w:color w:val="000000"/>
        </w:rPr>
        <w:t>Бундюк</w:t>
      </w:r>
      <w:proofErr w:type="spellEnd"/>
    </w:p>
    <w:p w:rsidR="00743827" w:rsidRDefault="00743827" w:rsidP="007438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43827" w:rsidRDefault="00743827" w:rsidP="007438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43827" w:rsidRDefault="00743827" w:rsidP="007438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43827" w:rsidRDefault="00743827" w:rsidP="007438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43827" w:rsidRDefault="00743827" w:rsidP="007438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43827" w:rsidRDefault="00743827" w:rsidP="007438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43827" w:rsidRDefault="00743827" w:rsidP="007438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43827" w:rsidRPr="00743827" w:rsidRDefault="00743827" w:rsidP="007438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2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УТВЕРЖДЕН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E755C4">
        <w:rPr>
          <w:rFonts w:ascii="Times New Roman" w:eastAsia="Times New Roman" w:hAnsi="Times New Roman" w:cs="Times New Roman"/>
          <w:sz w:val="24"/>
          <w:szCs w:val="24"/>
        </w:rPr>
        <w:t>Кореновского</w:t>
      </w:r>
      <w:proofErr w:type="spellEnd"/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от 2</w:t>
      </w:r>
      <w:r w:rsidR="0074382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755C4">
        <w:rPr>
          <w:rFonts w:ascii="Times New Roman" w:eastAsia="Times New Roman" w:hAnsi="Times New Roman" w:cs="Times New Roman"/>
          <w:sz w:val="24"/>
          <w:szCs w:val="24"/>
        </w:rPr>
        <w:t>.01.20</w:t>
      </w:r>
      <w:r w:rsidR="0074382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743827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>о ходе реализации ведомственной целевой программы</w:t>
      </w:r>
    </w:p>
    <w:p w:rsidR="00E755C4" w:rsidRPr="00E755C4" w:rsidRDefault="00E755C4" w:rsidP="00E755C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(оценка достижения целевых индикаторов)</w:t>
      </w:r>
    </w:p>
    <w:p w:rsidR="00E755C4" w:rsidRPr="00E755C4" w:rsidRDefault="00E755C4" w:rsidP="00E755C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01.01.20</w:t>
      </w:r>
      <w:r w:rsidR="0074382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7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Ведомственная целевая программа «Безопасность дорожного движения на территории Сергиевского сельского поселения </w:t>
      </w:r>
    </w:p>
    <w:p w:rsidR="00E755C4" w:rsidRPr="00E755C4" w:rsidRDefault="00E755C4" w:rsidP="00E7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55C4">
        <w:rPr>
          <w:rFonts w:ascii="Times New Roman" w:eastAsia="Times New Roman" w:hAnsi="Times New Roman" w:cs="Times New Roman"/>
          <w:sz w:val="24"/>
          <w:szCs w:val="24"/>
        </w:rPr>
        <w:t>Кореновского</w:t>
      </w:r>
      <w:proofErr w:type="spellEnd"/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района  на 201</w:t>
      </w:r>
      <w:r w:rsidR="007438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55C4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E755C4" w:rsidRPr="00E755C4" w:rsidRDefault="00E755C4" w:rsidP="00E755C4">
      <w:pPr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E755C4">
        <w:rPr>
          <w:rFonts w:ascii="Times New Roman" w:eastAsia="Arial" w:hAnsi="Times New Roman" w:cs="Times New Roman"/>
          <w:sz w:val="24"/>
          <w:szCs w:val="24"/>
        </w:rPr>
        <w:t>Сергиевское</w:t>
      </w:r>
      <w:proofErr w:type="spellEnd"/>
      <w:r w:rsidRPr="00E755C4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E755C4">
        <w:rPr>
          <w:rFonts w:ascii="Times New Roman" w:eastAsia="Arial" w:hAnsi="Times New Roman" w:cs="Times New Roman"/>
          <w:sz w:val="24"/>
          <w:szCs w:val="24"/>
        </w:rPr>
        <w:t>Кореновского</w:t>
      </w:r>
      <w:proofErr w:type="spellEnd"/>
      <w:r w:rsidRPr="00E755C4">
        <w:rPr>
          <w:rFonts w:ascii="Times New Roman" w:eastAsia="Arial" w:hAnsi="Times New Roman" w:cs="Times New Roman"/>
          <w:sz w:val="24"/>
          <w:szCs w:val="24"/>
        </w:rPr>
        <w:t xml:space="preserve"> района</w:t>
      </w:r>
    </w:p>
    <w:tbl>
      <w:tblPr>
        <w:tblStyle w:val="a8"/>
        <w:tblW w:w="16126" w:type="dxa"/>
        <w:tblLayout w:type="fixed"/>
        <w:tblLook w:val="01E0" w:firstRow="1" w:lastRow="1" w:firstColumn="1" w:lastColumn="1" w:noHBand="0" w:noVBand="0"/>
      </w:tblPr>
      <w:tblGrid>
        <w:gridCol w:w="534"/>
        <w:gridCol w:w="1914"/>
        <w:gridCol w:w="1346"/>
        <w:gridCol w:w="1843"/>
        <w:gridCol w:w="2353"/>
        <w:gridCol w:w="3278"/>
        <w:gridCol w:w="1173"/>
        <w:gridCol w:w="1275"/>
        <w:gridCol w:w="1276"/>
        <w:gridCol w:w="1134"/>
      </w:tblGrid>
      <w:tr w:rsidR="00ED6273" w:rsidRPr="00E755C4" w:rsidTr="00ED6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eastAsia="Arial"/>
                <w:sz w:val="18"/>
                <w:szCs w:val="18"/>
              </w:rPr>
              <w:t>п</w:t>
            </w:r>
            <w:proofErr w:type="gramEnd"/>
            <w:r>
              <w:rPr>
                <w:rFonts w:eastAsia="Arial"/>
                <w:sz w:val="18"/>
                <w:szCs w:val="18"/>
              </w:rP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Субъект бюджетного планирования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Цель программы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Задачи программы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целевых индикаторов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Плановые показатели индикатора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Фактические показатели</w:t>
            </w:r>
          </w:p>
          <w:p w:rsidR="00ED6273" w:rsidRDefault="00ED6273" w:rsidP="00DB70A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индикатора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Уровень выполнения, </w:t>
            </w:r>
            <w:proofErr w:type="gramStart"/>
            <w:r>
              <w:rPr>
                <w:rFonts w:eastAsia="Arial"/>
                <w:sz w:val="18"/>
                <w:szCs w:val="18"/>
              </w:rPr>
              <w:t>в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 %</w:t>
            </w:r>
          </w:p>
        </w:tc>
      </w:tr>
      <w:tr w:rsidR="00ED6273" w:rsidRPr="00E755C4" w:rsidTr="00ED6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265899" w:rsidRDefault="00ED6273" w:rsidP="00DB70A4">
            <w:pPr>
              <w:snapToGrid w:val="0"/>
              <w:jc w:val="both"/>
              <w:rPr>
                <w:sz w:val="18"/>
                <w:szCs w:val="18"/>
              </w:rPr>
            </w:pPr>
            <w:r w:rsidRPr="00265899">
              <w:rPr>
                <w:sz w:val="18"/>
                <w:szCs w:val="18"/>
              </w:rPr>
              <w:t>Информирование населения, Совета депутатов Сергиевского сельского поселения о состоянии аварийности на автотранспорте. Внесение предложений, направленных на предупреждение ДТП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73" w:rsidRPr="00BE3D65" w:rsidRDefault="00ED6273" w:rsidP="00DB70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E3D65">
              <w:rPr>
                <w:sz w:val="18"/>
                <w:szCs w:val="18"/>
              </w:rPr>
              <w:t>оздание безопасных условий для движения на автодорогах и улицах населенных пунктов сельского поселения, обеспечение охраны жизни, здоровья граждан и их имущества, снижение аварийности.</w:t>
            </w:r>
          </w:p>
          <w:p w:rsidR="00ED6273" w:rsidRPr="00BE3D65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73" w:rsidRPr="00BE3D65" w:rsidRDefault="00ED6273" w:rsidP="00ED6273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BE3D65">
              <w:rPr>
                <w:sz w:val="18"/>
                <w:szCs w:val="18"/>
              </w:rPr>
              <w:t>Совершенствовать систему управления обеспечением безопасности дорожного движения;</w:t>
            </w:r>
          </w:p>
          <w:p w:rsidR="00ED6273" w:rsidRPr="00BE3D65" w:rsidRDefault="00ED6273" w:rsidP="00ED6273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BE3D65">
              <w:rPr>
                <w:sz w:val="18"/>
                <w:szCs w:val="18"/>
              </w:rPr>
              <w:t>Совершенствовать дорожные условия;</w:t>
            </w:r>
          </w:p>
          <w:p w:rsidR="00ED6273" w:rsidRPr="00BE3D65" w:rsidRDefault="00ED6273" w:rsidP="00ED6273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BE3D65">
              <w:rPr>
                <w:sz w:val="18"/>
                <w:szCs w:val="18"/>
              </w:rPr>
              <w:t>Сформировать безопасное поведение участников дорожного движения и предупредить детский дорожно-транспортный травматизм.</w:t>
            </w:r>
          </w:p>
          <w:p w:rsidR="00ED6273" w:rsidRPr="00BE3D65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BE3D65">
              <w:rPr>
                <w:rFonts w:ascii="Times New Roman" w:hAnsi="Times New Roman"/>
                <w:sz w:val="18"/>
                <w:szCs w:val="18"/>
              </w:rPr>
              <w:t>Количество дорожно-транспортных происшествий</w:t>
            </w:r>
          </w:p>
          <w:p w:rsidR="00ED6273" w:rsidRDefault="00ED6273" w:rsidP="00DB70A4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BE3D65">
              <w:rPr>
                <w:rFonts w:ascii="Times New Roman" w:hAnsi="Times New Roman"/>
                <w:sz w:val="18"/>
                <w:szCs w:val="18"/>
              </w:rPr>
              <w:t>Количество пострадавших в ДТП</w:t>
            </w:r>
          </w:p>
          <w:p w:rsidR="00ED6273" w:rsidRDefault="00ED6273" w:rsidP="00DB70A4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BE3D65">
              <w:rPr>
                <w:rFonts w:ascii="Times New Roman" w:hAnsi="Times New Roman"/>
                <w:sz w:val="18"/>
                <w:szCs w:val="18"/>
              </w:rPr>
              <w:t>Протяженность отремонтированной дорожной сети</w:t>
            </w:r>
          </w:p>
          <w:p w:rsidR="00ED6273" w:rsidRPr="00BE3D65" w:rsidRDefault="00ED6273" w:rsidP="00DB70A4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BE3D65">
              <w:rPr>
                <w:rFonts w:ascii="Times New Roman" w:hAnsi="Times New Roman"/>
                <w:sz w:val="18"/>
                <w:szCs w:val="18"/>
              </w:rPr>
              <w:t>Количество установленных дорожных знаков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 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D6273" w:rsidRDefault="00ED6273" w:rsidP="00DB70A4">
            <w:pPr>
              <w:jc w:val="center"/>
              <w:rPr>
                <w:sz w:val="18"/>
                <w:szCs w:val="18"/>
              </w:rPr>
            </w:pPr>
          </w:p>
          <w:p w:rsidR="00ED6273" w:rsidRDefault="00ED6273" w:rsidP="00DB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D6273" w:rsidRDefault="00ED6273" w:rsidP="00DB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  <w:p w:rsidR="00ED6273" w:rsidRDefault="00ED6273" w:rsidP="00DB70A4">
            <w:pPr>
              <w:jc w:val="center"/>
              <w:rPr>
                <w:sz w:val="18"/>
                <w:szCs w:val="18"/>
              </w:rPr>
            </w:pPr>
          </w:p>
          <w:p w:rsidR="00ED6273" w:rsidRDefault="00ED6273" w:rsidP="00DB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D6273" w:rsidRDefault="00ED6273" w:rsidP="00DB70A4">
            <w:pPr>
              <w:jc w:val="center"/>
              <w:rPr>
                <w:sz w:val="18"/>
                <w:szCs w:val="18"/>
              </w:rPr>
            </w:pPr>
          </w:p>
          <w:p w:rsidR="00ED6273" w:rsidRDefault="00ED6273" w:rsidP="00DB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D6273" w:rsidRDefault="00ED6273" w:rsidP="00DB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  <w:p w:rsidR="00ED6273" w:rsidRDefault="00ED6273" w:rsidP="00DB70A4">
            <w:pPr>
              <w:jc w:val="center"/>
              <w:rPr>
                <w:sz w:val="18"/>
                <w:szCs w:val="18"/>
              </w:rPr>
            </w:pPr>
          </w:p>
          <w:p w:rsidR="00ED6273" w:rsidRDefault="00ED6273" w:rsidP="00DB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ED6273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ED6273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ED6273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295</w:t>
            </w:r>
          </w:p>
        </w:tc>
      </w:tr>
      <w:tr w:rsidR="00ED6273" w:rsidRPr="00E755C4" w:rsidTr="00ED6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265899">
              <w:rPr>
                <w:sz w:val="18"/>
                <w:szCs w:val="18"/>
              </w:rPr>
              <w:t>Организация и проведение на территории Сергиевского сельского поселения массовых профилактических мероприятий, направленных на решение проблем безопасности дорожного движения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D6273" w:rsidRPr="00E755C4" w:rsidTr="00ED6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265899">
              <w:rPr>
                <w:sz w:val="18"/>
                <w:szCs w:val="18"/>
              </w:rPr>
              <w:t xml:space="preserve">Посыпка дорог </w:t>
            </w:r>
            <w:proofErr w:type="spellStart"/>
            <w:r w:rsidRPr="00265899">
              <w:rPr>
                <w:sz w:val="18"/>
                <w:szCs w:val="18"/>
              </w:rPr>
              <w:lastRenderedPageBreak/>
              <w:t>песко</w:t>
            </w:r>
            <w:proofErr w:type="spellEnd"/>
            <w:r w:rsidRPr="00265899">
              <w:rPr>
                <w:sz w:val="18"/>
                <w:szCs w:val="18"/>
              </w:rPr>
              <w:t xml:space="preserve">-соляной смесью в </w:t>
            </w:r>
            <w:proofErr w:type="gramStart"/>
            <w:r w:rsidRPr="00265899">
              <w:rPr>
                <w:sz w:val="18"/>
                <w:szCs w:val="18"/>
              </w:rPr>
              <w:t>осеннее-зимний</w:t>
            </w:r>
            <w:proofErr w:type="gramEnd"/>
            <w:r w:rsidRPr="00265899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lastRenderedPageBreak/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D6273" w:rsidRPr="00E755C4" w:rsidTr="00ED6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265899">
              <w:rPr>
                <w:sz w:val="18"/>
                <w:szCs w:val="18"/>
              </w:rPr>
              <w:t>Проведение комиссионных проверок состояния улично-дорожной сети, их соответствие требованиям дорожного движения.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D6273" w:rsidRPr="00E755C4" w:rsidTr="00ED6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265899">
              <w:rPr>
                <w:sz w:val="18"/>
                <w:szCs w:val="18"/>
              </w:rPr>
              <w:t>Провести ремонт дорожного покрытия на территории поселения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D6273" w:rsidRPr="00E755C4" w:rsidTr="00ED6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265899">
              <w:rPr>
                <w:sz w:val="18"/>
                <w:szCs w:val="18"/>
              </w:rPr>
              <w:t>Приобретение и установка дорожных знаков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D6273" w:rsidRPr="00E755C4" w:rsidTr="00ED6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265899">
              <w:rPr>
                <w:sz w:val="18"/>
                <w:szCs w:val="18"/>
              </w:rPr>
              <w:t>Обеспечение «треугольника видимости» на нерегулируемых перекрестках и примыканиях улиц и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D6273" w:rsidRPr="00E755C4" w:rsidTr="00ED6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napToGrid w:val="0"/>
              <w:jc w:val="both"/>
              <w:rPr>
                <w:sz w:val="18"/>
                <w:szCs w:val="18"/>
              </w:rPr>
            </w:pPr>
            <w:r w:rsidRPr="00265899">
              <w:rPr>
                <w:sz w:val="18"/>
                <w:szCs w:val="18"/>
              </w:rPr>
              <w:t>Провести ремонт тротуарных дорожек на территории поселения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E755C4" w:rsidRDefault="00ED6273" w:rsidP="00E755C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D6273" w:rsidRPr="00E755C4" w:rsidTr="00ED6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Pr="00265899" w:rsidRDefault="00ED6273" w:rsidP="00DB70A4">
            <w:pPr>
              <w:snapToGrid w:val="0"/>
              <w:jc w:val="both"/>
              <w:rPr>
                <w:sz w:val="18"/>
                <w:szCs w:val="18"/>
              </w:rPr>
            </w:pPr>
            <w:r w:rsidRPr="00265899">
              <w:rPr>
                <w:sz w:val="18"/>
                <w:szCs w:val="18"/>
              </w:rPr>
              <w:t xml:space="preserve">Мероприятия по профилактике детского дорожно-транспортного травматизма, в </w:t>
            </w:r>
            <w:proofErr w:type="spellStart"/>
            <w:r w:rsidRPr="00265899">
              <w:rPr>
                <w:sz w:val="18"/>
                <w:szCs w:val="18"/>
              </w:rPr>
              <w:t>т.ч</w:t>
            </w:r>
            <w:proofErr w:type="spellEnd"/>
            <w:r w:rsidRPr="00265899">
              <w:rPr>
                <w:sz w:val="18"/>
                <w:szCs w:val="18"/>
              </w:rPr>
              <w:t>. игры на местности, тренинги по правилам дорожного движения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ED6273" w:rsidRPr="00E755C4" w:rsidTr="00ED6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3" w:rsidRDefault="00ED6273" w:rsidP="00DB70A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295</w:t>
            </w:r>
          </w:p>
        </w:tc>
      </w:tr>
    </w:tbl>
    <w:p w:rsidR="00E755C4" w:rsidRPr="00E755C4" w:rsidRDefault="00E755C4" w:rsidP="00E755C4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55C4">
        <w:rPr>
          <w:rFonts w:ascii="Times New Roman" w:eastAsia="Arial" w:hAnsi="Times New Roman" w:cs="Times New Roman"/>
          <w:sz w:val="24"/>
          <w:szCs w:val="24"/>
        </w:rPr>
        <w:t>Глава Сергиевского</w:t>
      </w:r>
    </w:p>
    <w:p w:rsidR="00E755C4" w:rsidRPr="00E755C4" w:rsidRDefault="00ED6273" w:rsidP="00E755C4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</w:t>
      </w:r>
      <w:r w:rsidR="00E755C4" w:rsidRPr="00E755C4">
        <w:rPr>
          <w:rFonts w:ascii="Times New Roman" w:eastAsia="Arial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E755C4" w:rsidRPr="00E755C4">
        <w:rPr>
          <w:rFonts w:ascii="Times New Roman" w:eastAsia="Arial" w:hAnsi="Times New Roman" w:cs="Times New Roman"/>
          <w:sz w:val="24"/>
          <w:szCs w:val="24"/>
        </w:rPr>
        <w:t>Кореновского</w:t>
      </w:r>
      <w:proofErr w:type="spellEnd"/>
    </w:p>
    <w:p w:rsidR="00E755C4" w:rsidRPr="00E755C4" w:rsidRDefault="00E755C4" w:rsidP="00E755C4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55C4">
        <w:rPr>
          <w:rFonts w:ascii="Times New Roman" w:eastAsia="Arial" w:hAnsi="Times New Roman" w:cs="Times New Roman"/>
          <w:sz w:val="24"/>
          <w:szCs w:val="24"/>
        </w:rPr>
        <w:t>района                                                                                                 А.П. Мозговой</w:t>
      </w:r>
    </w:p>
    <w:p w:rsidR="008F3957" w:rsidRPr="00E755C4" w:rsidRDefault="00E755C4" w:rsidP="00E755C4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  <w:sectPr w:rsidR="008F3957" w:rsidRPr="00E755C4" w:rsidSect="00E755C4">
          <w:pgSz w:w="16838" w:h="11906" w:orient="landscape"/>
          <w:pgMar w:top="851" w:right="425" w:bottom="851" w:left="567" w:header="709" w:footer="709" w:gutter="0"/>
          <w:cols w:space="708"/>
          <w:docGrid w:linePitch="360"/>
        </w:sectPr>
      </w:pPr>
      <w:r w:rsidRPr="00E755C4">
        <w:rPr>
          <w:rFonts w:ascii="Times New Roman" w:eastAsia="Arial" w:hAnsi="Times New Roman" w:cs="Times New Roman"/>
          <w:sz w:val="24"/>
          <w:szCs w:val="24"/>
        </w:rPr>
        <w:t xml:space="preserve">Начальник финансового отдела                         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Л.Г.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Бундюк</w:t>
      </w:r>
      <w:proofErr w:type="spellEnd"/>
    </w:p>
    <w:p w:rsidR="000D3E4D" w:rsidRPr="00667F3A" w:rsidRDefault="000D3E4D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E4D" w:rsidRPr="00667F3A" w:rsidSect="00667F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10E0"/>
    <w:multiLevelType w:val="hybridMultilevel"/>
    <w:tmpl w:val="F04E6FE4"/>
    <w:lvl w:ilvl="0" w:tplc="50B82D1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24F"/>
    <w:rsid w:val="000D3E4D"/>
    <w:rsid w:val="00131A25"/>
    <w:rsid w:val="001650FF"/>
    <w:rsid w:val="001B36E2"/>
    <w:rsid w:val="001C7B5B"/>
    <w:rsid w:val="001D50B3"/>
    <w:rsid w:val="001F3B00"/>
    <w:rsid w:val="002060E0"/>
    <w:rsid w:val="0022424F"/>
    <w:rsid w:val="002A70BB"/>
    <w:rsid w:val="003247B8"/>
    <w:rsid w:val="00543E18"/>
    <w:rsid w:val="0058641E"/>
    <w:rsid w:val="00647E03"/>
    <w:rsid w:val="00667F3A"/>
    <w:rsid w:val="00743827"/>
    <w:rsid w:val="00811100"/>
    <w:rsid w:val="00871586"/>
    <w:rsid w:val="008C16F8"/>
    <w:rsid w:val="008F06B0"/>
    <w:rsid w:val="008F3957"/>
    <w:rsid w:val="009A27FF"/>
    <w:rsid w:val="009C2887"/>
    <w:rsid w:val="00AE4A0D"/>
    <w:rsid w:val="00B25B05"/>
    <w:rsid w:val="00B51FE6"/>
    <w:rsid w:val="00BC3A2F"/>
    <w:rsid w:val="00E414FB"/>
    <w:rsid w:val="00E7040E"/>
    <w:rsid w:val="00E755C4"/>
    <w:rsid w:val="00ED6273"/>
    <w:rsid w:val="00F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2424F"/>
    <w:pPr>
      <w:spacing w:after="0" w:line="240" w:lineRule="auto"/>
    </w:pPr>
    <w:rPr>
      <w:rFonts w:ascii="Courier New" w:eastAsia="Times New Roman" w:hAnsi="Courier New" w:cs="Times New Roman"/>
      <w:sz w:val="20"/>
      <w:szCs w:val="28"/>
    </w:rPr>
  </w:style>
  <w:style w:type="character" w:customStyle="1" w:styleId="a4">
    <w:name w:val="Текст Знак"/>
    <w:basedOn w:val="a0"/>
    <w:link w:val="a3"/>
    <w:semiHidden/>
    <w:rsid w:val="0022424F"/>
    <w:rPr>
      <w:rFonts w:ascii="Courier New" w:eastAsia="Times New Roman" w:hAnsi="Courier New" w:cs="Times New Roman"/>
      <w:sz w:val="20"/>
      <w:szCs w:val="28"/>
    </w:rPr>
  </w:style>
  <w:style w:type="paragraph" w:customStyle="1" w:styleId="a5">
    <w:name w:val="Содержимое таблицы"/>
    <w:basedOn w:val="a"/>
    <w:rsid w:val="002242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3E18"/>
    <w:pPr>
      <w:widowControl w:val="0"/>
      <w:suppressAutoHyphens/>
    </w:pPr>
    <w:rPr>
      <w:rFonts w:ascii="Calibri" w:eastAsia="SimSun" w:hAnsi="Calibri" w:cs="font191"/>
      <w:kern w:val="1"/>
      <w:lang w:eastAsia="ar-SA"/>
    </w:rPr>
  </w:style>
  <w:style w:type="table" w:styleId="a8">
    <w:name w:val="Table Grid"/>
    <w:basedOn w:val="a1"/>
    <w:rsid w:val="00E75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D6273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26</cp:revision>
  <cp:lastPrinted>2016-05-13T10:25:00Z</cp:lastPrinted>
  <dcterms:created xsi:type="dcterms:W3CDTF">2014-02-11T10:11:00Z</dcterms:created>
  <dcterms:modified xsi:type="dcterms:W3CDTF">2020-01-30T07:16:00Z</dcterms:modified>
</cp:coreProperties>
</file>