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9E" w:rsidRDefault="00436A9E" w:rsidP="00436A9E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28015" cy="73977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</w:t>
      </w:r>
    </w:p>
    <w:p w:rsidR="00436A9E" w:rsidRDefault="00436A9E" w:rsidP="00436A9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436A9E" w:rsidRDefault="00436A9E" w:rsidP="00436A9E">
      <w:pPr>
        <w:pStyle w:val="1"/>
        <w:numPr>
          <w:ilvl w:val="0"/>
          <w:numId w:val="1"/>
        </w:num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</w:t>
      </w:r>
    </w:p>
    <w:p w:rsidR="00436A9E" w:rsidRDefault="00436A9E" w:rsidP="00436A9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>05 июня  2018 года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№ 59</w:t>
      </w:r>
    </w:p>
    <w:p w:rsidR="00436A9E" w:rsidRDefault="00436A9E" w:rsidP="00436A9E">
      <w:pPr>
        <w:jc w:val="center"/>
      </w:pPr>
      <w:proofErr w:type="spellStart"/>
      <w:r>
        <w:t>ст</w:t>
      </w:r>
      <w:proofErr w:type="gramStart"/>
      <w:r>
        <w:t>.С</w:t>
      </w:r>
      <w:proofErr w:type="gramEnd"/>
      <w:r>
        <w:t>ергиевская</w:t>
      </w:r>
      <w:proofErr w:type="spellEnd"/>
    </w:p>
    <w:p w:rsidR="00436A9E" w:rsidRDefault="00436A9E" w:rsidP="00436A9E">
      <w:pPr>
        <w:jc w:val="center"/>
      </w:pP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ведомственной целевой программы </w:t>
      </w: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«Капитальный ремонт и ремонт автомобильных дорог </w:t>
      </w: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 Сергиевского </w:t>
      </w: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 </w:t>
      </w:r>
    </w:p>
    <w:p w:rsidR="00436A9E" w:rsidRDefault="00436A9E" w:rsidP="00436A9E">
      <w:pPr>
        <w:ind w:firstLine="708"/>
        <w:jc w:val="both"/>
      </w:pPr>
    </w:p>
    <w:p w:rsidR="00436A9E" w:rsidRDefault="00436A9E" w:rsidP="00436A9E">
      <w:pPr>
        <w:ind w:firstLine="708"/>
        <w:jc w:val="both"/>
      </w:pPr>
    </w:p>
    <w:p w:rsidR="00436A9E" w:rsidRPr="00436A9E" w:rsidRDefault="00436A9E" w:rsidP="00436A9E">
      <w:pPr>
        <w:shd w:val="clear" w:color="auto" w:fill="FFFFFF"/>
        <w:spacing w:line="317" w:lineRule="exact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В   соответствии   со    статьей</w:t>
      </w:r>
      <w:r>
        <w:rPr>
          <w:sz w:val="28"/>
          <w:szCs w:val="28"/>
        </w:rPr>
        <w:tab/>
        <w:t xml:space="preserve">179.3 Бюджетного кодекса Российской Федерации,  Постановлением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10 апреля 2013 года № 44 «Об утверждении Порядка разработки, утверждения и реализации ведомственных целевых программ»,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ведомственную целевую программу «Капитальный ремонт и ремонт автомобильных дорог местного значения 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на 2018 год (прилагается). </w:t>
      </w:r>
    </w:p>
    <w:p w:rsidR="00436A9E" w:rsidRDefault="00436A9E" w:rsidP="00436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) предусмотреть финансирование расходов на реализацию указанной программы в 2018 году из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постановление на информационных стендах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в сети  «Интернет»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   </w:t>
      </w:r>
    </w:p>
    <w:p w:rsidR="00436A9E" w:rsidRDefault="00436A9E" w:rsidP="00436A9E">
      <w:pPr>
        <w:pStyle w:val="a6"/>
        <w:tabs>
          <w:tab w:val="left" w:pos="7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36A9E" w:rsidRDefault="00436A9E" w:rsidP="0043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Постановление вступает в силу со дня его подписания.</w:t>
      </w:r>
    </w:p>
    <w:p w:rsidR="00436A9E" w:rsidRDefault="00436A9E" w:rsidP="00436A9E">
      <w:pPr>
        <w:ind w:firstLine="708"/>
        <w:jc w:val="both"/>
        <w:rPr>
          <w:sz w:val="28"/>
          <w:szCs w:val="28"/>
        </w:rPr>
      </w:pPr>
    </w:p>
    <w:p w:rsidR="00436A9E" w:rsidRDefault="00436A9E" w:rsidP="00436A9E">
      <w:pPr>
        <w:ind w:firstLine="851"/>
        <w:jc w:val="both"/>
        <w:rPr>
          <w:sz w:val="28"/>
          <w:szCs w:val="28"/>
        </w:rPr>
      </w:pPr>
    </w:p>
    <w:p w:rsidR="00436A9E" w:rsidRDefault="00436A9E" w:rsidP="00436A9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36A9E" w:rsidRDefault="00436A9E" w:rsidP="00436A9E">
      <w:pPr>
        <w:rPr>
          <w:sz w:val="28"/>
          <w:szCs w:val="28"/>
        </w:rPr>
      </w:pPr>
      <w:r>
        <w:rPr>
          <w:sz w:val="28"/>
          <w:szCs w:val="28"/>
        </w:rPr>
        <w:t>Сергиевского  сельского поселения</w:t>
      </w:r>
    </w:p>
    <w:p w:rsidR="00436A9E" w:rsidRDefault="00436A9E" w:rsidP="00436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               А.П. Мозговой</w:t>
      </w:r>
    </w:p>
    <w:p w:rsidR="00436A9E" w:rsidRDefault="00436A9E" w:rsidP="00436A9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1133"/>
        <w:gridCol w:w="5268"/>
      </w:tblGrid>
      <w:tr w:rsidR="00436A9E" w:rsidTr="00436A9E">
        <w:tc>
          <w:tcPr>
            <w:tcW w:w="3170" w:type="dxa"/>
          </w:tcPr>
          <w:p w:rsidR="00436A9E" w:rsidRDefault="00436A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36A9E" w:rsidRDefault="00436A9E">
            <w:pPr>
              <w:rPr>
                <w:sz w:val="28"/>
                <w:szCs w:val="28"/>
              </w:rPr>
            </w:pPr>
          </w:p>
        </w:tc>
        <w:tc>
          <w:tcPr>
            <w:tcW w:w="5268" w:type="dxa"/>
          </w:tcPr>
          <w:p w:rsidR="00436A9E" w:rsidRDefault="00436A9E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</w:t>
            </w:r>
          </w:p>
          <w:p w:rsidR="00436A9E" w:rsidRPr="00436A9E" w:rsidRDefault="00436A9E" w:rsidP="00436A9E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ПриложеНИЕ</w:t>
            </w:r>
          </w:p>
          <w:p w:rsidR="00436A9E" w:rsidRDefault="00436A9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436A9E" w:rsidRDefault="00436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436A9E" w:rsidRDefault="00436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</w:p>
          <w:p w:rsidR="00436A9E" w:rsidRDefault="00436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36A9E" w:rsidRDefault="0043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от 05.06.2018 № 59</w:t>
            </w:r>
          </w:p>
        </w:tc>
      </w:tr>
    </w:tbl>
    <w:p w:rsidR="00436A9E" w:rsidRDefault="00436A9E" w:rsidP="00436A9E">
      <w:pPr>
        <w:jc w:val="both"/>
        <w:rPr>
          <w:sz w:val="28"/>
          <w:szCs w:val="28"/>
        </w:rPr>
      </w:pPr>
    </w:p>
    <w:p w:rsidR="00436A9E" w:rsidRDefault="00436A9E" w:rsidP="00436A9E">
      <w:pPr>
        <w:jc w:val="center"/>
        <w:rPr>
          <w:sz w:val="28"/>
          <w:szCs w:val="28"/>
        </w:rPr>
      </w:pP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436A9E" w:rsidRDefault="00436A9E" w:rsidP="00436A9E">
      <w:pPr>
        <w:jc w:val="both"/>
        <w:rPr>
          <w:sz w:val="28"/>
          <w:szCs w:val="28"/>
        </w:rPr>
      </w:pP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«Капитальный ремонт и ремонт автомобильных дорог местного значения 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на 2018 год </w:t>
      </w: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36A9E" w:rsidRDefault="00436A9E" w:rsidP="00436A9E">
      <w:pPr>
        <w:jc w:val="center"/>
        <w:rPr>
          <w:sz w:val="28"/>
          <w:szCs w:val="28"/>
        </w:rPr>
      </w:pP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>05 июня 2018 года</w:t>
      </w:r>
    </w:p>
    <w:p w:rsidR="00436A9E" w:rsidRDefault="00436A9E" w:rsidP="00436A9E">
      <w:pPr>
        <w:jc w:val="center"/>
        <w:rPr>
          <w:sz w:val="28"/>
          <w:szCs w:val="28"/>
        </w:rPr>
      </w:pP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«Капитальный ремонт и ремонт автомобильных дорог местного значения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2018год</w:t>
      </w:r>
    </w:p>
    <w:p w:rsidR="00436A9E" w:rsidRDefault="00436A9E" w:rsidP="00436A9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849"/>
      </w:tblGrid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 w:rsidP="00BF7207">
            <w:pPr>
              <w:snapToGrid w:val="0"/>
              <w:jc w:val="both"/>
            </w:pPr>
            <w:r>
              <w:t xml:space="preserve">Администрация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</w:tr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both"/>
            </w:pPr>
            <w:r>
              <w:t xml:space="preserve">Ведомственная целевая программа «Капитальный ремонт и ремонт автомобильных дорог местного значения 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района»  на 2018 год </w:t>
            </w:r>
          </w:p>
          <w:p w:rsidR="00436A9E" w:rsidRDefault="00436A9E">
            <w:pPr>
              <w:jc w:val="both"/>
            </w:pPr>
          </w:p>
        </w:tc>
      </w:tr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r>
              <w:t>Повышение уровня жизни населения за счет формирования улично-дорожной сети, соответствующей потребностям населения и экономики Сергиевского сельского поселения;</w:t>
            </w:r>
          </w:p>
          <w:p w:rsidR="00436A9E" w:rsidRDefault="00436A9E">
            <w:r>
              <w:t xml:space="preserve">сокращение     транспортных     издержек,   улучшение                  </w:t>
            </w:r>
          </w:p>
          <w:p w:rsidR="00436A9E" w:rsidRDefault="00436A9E">
            <w:pPr>
              <w:jc w:val="both"/>
            </w:pPr>
            <w:r>
              <w:t xml:space="preserve">качества и снижение времени перевозок грузов и пассажиров автомобильным транспортом; </w:t>
            </w:r>
          </w:p>
          <w:p w:rsidR="00436A9E" w:rsidRDefault="00436A9E">
            <w:pPr>
              <w:jc w:val="both"/>
            </w:pPr>
            <w:r>
              <w:t>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436A9E" w:rsidRDefault="00436A9E">
            <w:pPr>
              <w:jc w:val="both"/>
            </w:pPr>
            <w:r>
              <w:t xml:space="preserve">снижение отрицательного воздействия транспортно-дорожного комплекса на окружающую среду;  формирование условий для стабильного экономического развития и повышения инвестиционной привлекательности Сергиевского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района;</w:t>
            </w:r>
          </w:p>
          <w:p w:rsidR="00436A9E" w:rsidRDefault="00436A9E">
            <w:pPr>
              <w:jc w:val="both"/>
            </w:pPr>
            <w: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 района</w:t>
            </w:r>
          </w:p>
        </w:tc>
      </w:tr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lastRenderedPageBreak/>
              <w:t>Целевые индикаторы и показатели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 w:rsidP="00BF7207">
            <w:pPr>
              <w:snapToGrid w:val="0"/>
              <w:jc w:val="both"/>
            </w:pPr>
            <w:r>
              <w:t>Снижение уровня риска ДТП и количества дорожно-транспортных происшествий, формирование общественного мнения о важности проблемы безопасности  дорожного движения и сокращения числа нарушений правил дорожного движения. Совершенствование работ по устранению неудовлетворенных дорожных условий.</w:t>
            </w:r>
          </w:p>
        </w:tc>
      </w:tr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t>Наименование программных мероприятий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both"/>
            </w:pPr>
            <w: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района. </w:t>
            </w:r>
            <w:proofErr w:type="spellStart"/>
            <w:r>
              <w:rPr>
                <w:color w:val="000000"/>
                <w:lang w:eastAsia="ar-SA"/>
              </w:rPr>
              <w:t>Софинансирование</w:t>
            </w:r>
            <w:proofErr w:type="spellEnd"/>
            <w:r>
              <w:rPr>
                <w:color w:val="000000"/>
                <w:lang w:eastAsia="ar-SA"/>
              </w:rPr>
              <w:t xml:space="preserve"> расходных обязательств в соответствии с подпрограммой «Строительство, реконструкция, капитальный ремонт и ремонт общего пользования  местного значения на территории  Краснодарского края» государственной программы  Краснодарского края «Развитие сети автомобильных дорог Краснодарского края»: </w:t>
            </w:r>
          </w:p>
          <w:p w:rsidR="00436A9E" w:rsidRDefault="00436A9E">
            <w:pPr>
              <w:jc w:val="both"/>
              <w:rPr>
                <w:color w:val="000000"/>
                <w:lang w:eastAsia="ar-SA"/>
              </w:rPr>
            </w:pPr>
          </w:p>
          <w:p w:rsidR="00436A9E" w:rsidRDefault="00436A9E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Ремонт ул. Красной от автомобильной дороги «</w:t>
            </w:r>
            <w:proofErr w:type="spellStart"/>
            <w:r>
              <w:rPr>
                <w:color w:val="000000"/>
                <w:lang w:eastAsia="ar-SA"/>
              </w:rPr>
              <w:t>Ст-ца</w:t>
            </w:r>
            <w:proofErr w:type="spellEnd"/>
            <w:r>
              <w:rPr>
                <w:color w:val="000000"/>
                <w:lang w:eastAsia="ar-SA"/>
              </w:rPr>
              <w:t xml:space="preserve"> Платнировская – </w:t>
            </w:r>
            <w:proofErr w:type="spellStart"/>
            <w:r>
              <w:rPr>
                <w:color w:val="000000"/>
                <w:lang w:eastAsia="ar-SA"/>
              </w:rPr>
              <w:t>ст-ца</w:t>
            </w:r>
            <w:proofErr w:type="spellEnd"/>
            <w:r>
              <w:rPr>
                <w:color w:val="000000"/>
                <w:lang w:eastAsia="ar-SA"/>
              </w:rPr>
              <w:t xml:space="preserve"> Сергиевска</w:t>
            </w:r>
            <w:proofErr w:type="gramStart"/>
            <w:r>
              <w:rPr>
                <w:color w:val="000000"/>
                <w:lang w:eastAsia="ar-SA"/>
              </w:rPr>
              <w:t>я-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ст-ца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Дядьковская</w:t>
            </w:r>
            <w:proofErr w:type="spellEnd"/>
            <w:r>
              <w:rPr>
                <w:color w:val="000000"/>
                <w:lang w:eastAsia="ar-SA"/>
              </w:rPr>
              <w:t>» до ул. Красноармейской в х. Нижнем</w:t>
            </w:r>
          </w:p>
          <w:p w:rsidR="00436A9E" w:rsidRDefault="00436A9E" w:rsidP="00436A9E">
            <w:pPr>
              <w:jc w:val="both"/>
            </w:pPr>
            <w:r>
              <w:t>Протяженность 0,657 км</w:t>
            </w:r>
          </w:p>
        </w:tc>
      </w:tr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 w:rsidP="00BF7207">
            <w:pPr>
              <w:snapToGrid w:val="0"/>
              <w:jc w:val="both"/>
            </w:pPr>
            <w:r>
              <w:t>2018 год</w:t>
            </w:r>
          </w:p>
        </w:tc>
      </w:tr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t>Объем и источники финансирования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 w:rsidP="00BF7207">
            <w:pPr>
              <w:jc w:val="both"/>
            </w:pPr>
            <w:r>
              <w:t xml:space="preserve"> Всего 3732488,00 руб.,  из них краевой бюджет 3508538,72 руб., местный бюджет 223949,28 руб.</w:t>
            </w:r>
          </w:p>
        </w:tc>
      </w:tr>
      <w:tr w:rsidR="00436A9E" w:rsidTr="00436A9E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both"/>
            </w:pPr>
            <w:r>
              <w:t>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436A9E" w:rsidRDefault="00436A9E">
            <w:pPr>
              <w:jc w:val="both"/>
            </w:pPr>
            <w:bookmarkStart w:id="0" w:name="_GoBack"/>
            <w:bookmarkEnd w:id="0"/>
            <w: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района.</w:t>
            </w:r>
          </w:p>
        </w:tc>
      </w:tr>
    </w:tbl>
    <w:p w:rsidR="00436A9E" w:rsidRDefault="00436A9E" w:rsidP="00436A9E">
      <w:r>
        <w:rPr>
          <w:sz w:val="28"/>
          <w:szCs w:val="28"/>
        </w:rPr>
        <w:t xml:space="preserve">                 </w:t>
      </w:r>
    </w:p>
    <w:p w:rsidR="00436A9E" w:rsidRDefault="00436A9E" w:rsidP="00436A9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(задачи)</w:t>
      </w:r>
    </w:p>
    <w:p w:rsidR="00436A9E" w:rsidRDefault="00436A9E" w:rsidP="00436A9E">
      <w:pPr>
        <w:ind w:left="720"/>
        <w:rPr>
          <w:b/>
          <w:sz w:val="28"/>
          <w:szCs w:val="28"/>
        </w:rPr>
      </w:pPr>
    </w:p>
    <w:p w:rsidR="00436A9E" w:rsidRDefault="00436A9E" w:rsidP="00436A9E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разработки Программы</w:t>
      </w:r>
    </w:p>
    <w:p w:rsidR="00436A9E" w:rsidRDefault="00436A9E" w:rsidP="00436A9E">
      <w:pPr>
        <w:ind w:left="360"/>
        <w:jc w:val="center"/>
        <w:rPr>
          <w:b/>
          <w:sz w:val="28"/>
          <w:szCs w:val="28"/>
        </w:rPr>
      </w:pP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Хорошее состояние улично-дорожной сети – необходимое условие успешного развития экономики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поселения и улучшения условий жизни населения.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Увеличение количества автотранспортных средств у населения и интенсивности их эксплуатации существенно обостряет проблему безопасности 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 на поездки.              </w:t>
      </w:r>
      <w:r>
        <w:rPr>
          <w:sz w:val="28"/>
          <w:szCs w:val="28"/>
        </w:rPr>
        <w:lastRenderedPageBreak/>
        <w:t xml:space="preserve">Отсутствие дорог с твердым покрытием в  населенных пунктах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сдерживает их развитие, ведет к оттоку из них трудоспособного населения.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проблемы обусловливают необходимость решения их программными методами.</w:t>
      </w:r>
    </w:p>
    <w:p w:rsidR="00436A9E" w:rsidRDefault="00436A9E" w:rsidP="00436A9E">
      <w:pPr>
        <w:jc w:val="both"/>
        <w:rPr>
          <w:b/>
          <w:sz w:val="28"/>
          <w:szCs w:val="28"/>
        </w:rPr>
      </w:pP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основные задачи Программы</w:t>
      </w:r>
    </w:p>
    <w:p w:rsidR="00436A9E" w:rsidRDefault="00436A9E" w:rsidP="00436A9E">
      <w:pPr>
        <w:pStyle w:val="a5"/>
        <w:suppressAutoHyphens/>
        <w:rPr>
          <w:b/>
          <w:sz w:val="28"/>
          <w:szCs w:val="28"/>
        </w:rPr>
      </w:pPr>
    </w:p>
    <w:p w:rsidR="00436A9E" w:rsidRDefault="00436A9E" w:rsidP="00436A9E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жизни населения за счет формирования улично-дорожной сети, соответствующей потребностям населения и экономики </w:t>
      </w:r>
      <w:proofErr w:type="spellStart"/>
      <w:r>
        <w:rPr>
          <w:sz w:val="28"/>
          <w:szCs w:val="28"/>
        </w:rPr>
        <w:t>Сергивского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транспортных издержек, улучшение качества и снижение времени перевозок грузов и пассажиров автомобильным транспортом; 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круглогодичного автотранспортного сообщения с населенными пунктами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отрицательного воздействия транспортно-дорожного комплекса на окружающую среду;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стабильного экономического развития и повышения инвестиционной привлекательности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36A9E" w:rsidRDefault="00436A9E" w:rsidP="0043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436A9E" w:rsidRDefault="00436A9E" w:rsidP="00436A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реконструкции, капитального ремонта и ремонта объектов улично-дорожной сети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436A9E" w:rsidRDefault="00436A9E" w:rsidP="00436A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сети автомобильных дорог с твердым покрытием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доведение транспортно-эксплуатационных показателей до нормативных требований.</w:t>
      </w:r>
    </w:p>
    <w:p w:rsidR="00436A9E" w:rsidRDefault="00436A9E" w:rsidP="00436A9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p w:rsidR="00436A9E" w:rsidRDefault="00436A9E" w:rsidP="00436A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941"/>
        <w:gridCol w:w="1942"/>
      </w:tblGrid>
      <w:tr w:rsidR="00436A9E" w:rsidTr="00436A9E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Единица измерения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Значение индикатора</w:t>
            </w:r>
          </w:p>
        </w:tc>
      </w:tr>
      <w:tr w:rsidR="00436A9E" w:rsidTr="0043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9E" w:rsidRDefault="00436A9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9E" w:rsidRDefault="00436A9E">
            <w:pPr>
              <w:suppressAutoHyphens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2017г.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2018г.</w:t>
            </w:r>
          </w:p>
        </w:tc>
      </w:tr>
      <w:tr w:rsidR="00436A9E" w:rsidTr="00436A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snapToGrid w:val="0"/>
              <w:jc w:val="both"/>
            </w:pPr>
            <w:r>
              <w:t>Количество дорожно-транспортных происшествий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0</w:t>
            </w:r>
          </w:p>
        </w:tc>
      </w:tr>
      <w:tr w:rsidR="00436A9E" w:rsidTr="00436A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both"/>
            </w:pPr>
            <w:r>
              <w:t>Количество пострадавших в ДТП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чел.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0</w:t>
            </w:r>
          </w:p>
        </w:tc>
      </w:tr>
      <w:tr w:rsidR="00436A9E" w:rsidTr="00436A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both"/>
            </w:pPr>
            <w:r>
              <w:lastRenderedPageBreak/>
              <w:t>Протяженность отремонтированной 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8,7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1,5</w:t>
            </w:r>
          </w:p>
        </w:tc>
      </w:tr>
      <w:tr w:rsidR="00436A9E" w:rsidTr="00436A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both"/>
            </w:pPr>
            <w:r>
              <w:t>Количество установленных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10</w:t>
            </w:r>
          </w:p>
        </w:tc>
      </w:tr>
    </w:tbl>
    <w:p w:rsidR="00436A9E" w:rsidRDefault="00436A9E" w:rsidP="00436A9E">
      <w:pPr>
        <w:jc w:val="both"/>
        <w:rPr>
          <w:sz w:val="28"/>
          <w:szCs w:val="28"/>
        </w:rPr>
      </w:pPr>
    </w:p>
    <w:p w:rsidR="00436A9E" w:rsidRDefault="00436A9E" w:rsidP="00436A9E">
      <w:pPr>
        <w:ind w:firstLine="284"/>
        <w:jc w:val="both"/>
        <w:rPr>
          <w:sz w:val="28"/>
          <w:szCs w:val="28"/>
        </w:rPr>
      </w:pPr>
    </w:p>
    <w:p w:rsidR="00436A9E" w:rsidRDefault="00436A9E" w:rsidP="00436A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Ожидаемые результаты реализации ведомственной целевой программы</w:t>
      </w:r>
    </w:p>
    <w:p w:rsidR="00436A9E" w:rsidRDefault="00436A9E" w:rsidP="00436A9E">
      <w:pPr>
        <w:ind w:left="360"/>
        <w:rPr>
          <w:b/>
          <w:sz w:val="28"/>
          <w:szCs w:val="28"/>
        </w:rPr>
      </w:pP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Расширение сети автомобильных дорог с твердым покрытием  на территории Сергиевского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доведение транспортно-эксплуатационных показателей до нормативных требований.         </w:t>
      </w:r>
    </w:p>
    <w:p w:rsidR="00436A9E" w:rsidRDefault="00436A9E" w:rsidP="00436A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36A9E" w:rsidRDefault="00436A9E" w:rsidP="00436A9E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436A9E" w:rsidRDefault="00436A9E" w:rsidP="00436A9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436A9E" w:rsidRDefault="00436A9E" w:rsidP="00436A9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4"/>
        <w:gridCol w:w="3686"/>
        <w:gridCol w:w="1276"/>
        <w:gridCol w:w="2392"/>
        <w:gridCol w:w="1577"/>
      </w:tblGrid>
      <w:tr w:rsidR="00436A9E" w:rsidTr="00436A9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A9E" w:rsidRDefault="00436A9E">
            <w:pPr>
              <w:snapToGrid w:val="0"/>
              <w:jc w:val="center"/>
            </w:pPr>
            <w:r>
              <w:t xml:space="preserve">№ </w:t>
            </w:r>
          </w:p>
          <w:p w:rsidR="00436A9E" w:rsidRDefault="00436A9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A9E" w:rsidRDefault="00436A9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A9E" w:rsidRDefault="00436A9E">
            <w:pPr>
              <w:snapToGrid w:val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реализа-ции</w:t>
            </w:r>
            <w:proofErr w:type="spellEnd"/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A9E" w:rsidRDefault="00436A9E">
            <w:pPr>
              <w:snapToGrid w:val="0"/>
              <w:jc w:val="center"/>
            </w:pPr>
            <w:r>
              <w:t xml:space="preserve">Исполнитель </w:t>
            </w:r>
          </w:p>
          <w:p w:rsidR="00436A9E" w:rsidRDefault="00436A9E">
            <w:pPr>
              <w:jc w:val="center"/>
            </w:pPr>
            <w:r>
              <w:t>(</w:t>
            </w:r>
            <w:proofErr w:type="gramStart"/>
            <w:r>
              <w:t>ответственный</w:t>
            </w:r>
            <w:proofErr w:type="gramEnd"/>
            <w:r>
              <w:t xml:space="preserve"> за выполнение)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9E" w:rsidRDefault="00436A9E">
            <w:pPr>
              <w:snapToGrid w:val="0"/>
              <w:jc w:val="center"/>
            </w:pPr>
            <w:r>
              <w:t>Объем и источники финансирования</w:t>
            </w:r>
          </w:p>
          <w:p w:rsidR="00436A9E" w:rsidRDefault="00436A9E">
            <w:pPr>
              <w:jc w:val="center"/>
            </w:pPr>
            <w:r>
              <w:t>(тыс. рублей)</w:t>
            </w:r>
          </w:p>
        </w:tc>
      </w:tr>
      <w:tr w:rsidR="00436A9E" w:rsidTr="00436A9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A9E" w:rsidRDefault="00436A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A9E" w:rsidRDefault="00436A9E">
            <w:pPr>
              <w:jc w:val="both"/>
            </w:pPr>
            <w: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района.</w:t>
            </w:r>
          </w:p>
          <w:p w:rsidR="00436A9E" w:rsidRDefault="00436A9E">
            <w:pPr>
              <w:jc w:val="both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Софинансирование</w:t>
            </w:r>
            <w:proofErr w:type="spellEnd"/>
            <w:r>
              <w:rPr>
                <w:color w:val="000000"/>
                <w:lang w:eastAsia="ar-SA"/>
              </w:rPr>
              <w:t xml:space="preserve"> расходных обязательств в соответствии с подпрограммой «Строительство, реконструкция, капитальный ремонт и ремонт общего пользования  местного значения на территории  Краснодарского края» государственной программы  Краснодарского края «Развитие сети автомобильных дорог Краснодарского края»: </w:t>
            </w:r>
          </w:p>
          <w:p w:rsidR="00436A9E" w:rsidRDefault="00436A9E">
            <w:pPr>
              <w:jc w:val="both"/>
              <w:rPr>
                <w:color w:val="000000"/>
                <w:lang w:eastAsia="ar-SA"/>
              </w:rPr>
            </w:pPr>
          </w:p>
          <w:p w:rsidR="00436A9E" w:rsidRDefault="00436A9E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Ремонт ул. Красной от автомобильной дороги «</w:t>
            </w:r>
            <w:proofErr w:type="spellStart"/>
            <w:r>
              <w:rPr>
                <w:color w:val="000000"/>
                <w:lang w:eastAsia="ar-SA"/>
              </w:rPr>
              <w:t>Ст-ца</w:t>
            </w:r>
            <w:proofErr w:type="spellEnd"/>
            <w:r>
              <w:rPr>
                <w:color w:val="000000"/>
                <w:lang w:eastAsia="ar-SA"/>
              </w:rPr>
              <w:t xml:space="preserve"> Платнировская – </w:t>
            </w:r>
            <w:proofErr w:type="spellStart"/>
            <w:r>
              <w:rPr>
                <w:color w:val="000000"/>
                <w:lang w:eastAsia="ar-SA"/>
              </w:rPr>
              <w:t>ст-ца</w:t>
            </w:r>
            <w:proofErr w:type="spellEnd"/>
            <w:r>
              <w:rPr>
                <w:color w:val="000000"/>
                <w:lang w:eastAsia="ar-SA"/>
              </w:rPr>
              <w:t xml:space="preserve"> Сергиевска</w:t>
            </w:r>
            <w:proofErr w:type="gramStart"/>
            <w:r>
              <w:rPr>
                <w:color w:val="000000"/>
                <w:lang w:eastAsia="ar-SA"/>
              </w:rPr>
              <w:t>я-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ст-ца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Дядьковская</w:t>
            </w:r>
            <w:proofErr w:type="spellEnd"/>
            <w:r>
              <w:rPr>
                <w:color w:val="000000"/>
                <w:lang w:eastAsia="ar-SA"/>
              </w:rPr>
              <w:t>» до ул. Красноармейской в х. Нижнем</w:t>
            </w:r>
          </w:p>
          <w:p w:rsidR="00436A9E" w:rsidRDefault="00436A9E" w:rsidP="00436A9E">
            <w:pPr>
              <w:jc w:val="both"/>
            </w:pPr>
            <w:r>
              <w:t>Протяженность 0,657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A9E" w:rsidRDefault="00436A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Июнь-декабрь 2018 год</w:t>
            </w:r>
          </w:p>
          <w:p w:rsidR="00436A9E" w:rsidRDefault="00436A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A9E" w:rsidRDefault="00436A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Сергиевского СП</w:t>
            </w:r>
          </w:p>
          <w:p w:rsidR="00436A9E" w:rsidRDefault="00436A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9E" w:rsidRDefault="00436A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3508538,72 руб., местный бюджет 223949,28 руб.</w:t>
            </w:r>
          </w:p>
          <w:p w:rsidR="00436A9E" w:rsidRDefault="00436A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3732488,00 руб.</w:t>
            </w:r>
          </w:p>
        </w:tc>
      </w:tr>
    </w:tbl>
    <w:p w:rsidR="00436A9E" w:rsidRDefault="00436A9E" w:rsidP="00436A9E">
      <w:pPr>
        <w:pStyle w:val="a5"/>
        <w:suppressAutoHyphens/>
        <w:jc w:val="center"/>
        <w:rPr>
          <w:sz w:val="28"/>
          <w:szCs w:val="28"/>
        </w:rPr>
      </w:pPr>
    </w:p>
    <w:p w:rsidR="00436A9E" w:rsidRDefault="00436A9E" w:rsidP="00436A9E">
      <w:pPr>
        <w:pStyle w:val="a5"/>
        <w:suppressAutoHyphens/>
        <w:jc w:val="center"/>
        <w:rPr>
          <w:sz w:val="28"/>
          <w:szCs w:val="28"/>
        </w:rPr>
      </w:pPr>
    </w:p>
    <w:p w:rsidR="00436A9E" w:rsidRDefault="00436A9E" w:rsidP="00436A9E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</w:t>
      </w:r>
    </w:p>
    <w:p w:rsidR="00436A9E" w:rsidRDefault="00436A9E" w:rsidP="00436A9E">
      <w:pPr>
        <w:ind w:left="360"/>
        <w:jc w:val="center"/>
        <w:rPr>
          <w:b/>
          <w:sz w:val="28"/>
          <w:szCs w:val="28"/>
        </w:rPr>
      </w:pP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реализуется за счет средств, выделяемых из краевого бюджета и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на реализацию программных мероприятий запланировано 3732488,00 руб.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из краевого бюджета 3508538,72 рубля, из местного бюджета 223949,28 рублей.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поселения.</w:t>
      </w:r>
    </w:p>
    <w:p w:rsidR="00436A9E" w:rsidRDefault="00436A9E" w:rsidP="00436A9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73"/>
        <w:gridCol w:w="1356"/>
        <w:gridCol w:w="1356"/>
        <w:gridCol w:w="1143"/>
        <w:gridCol w:w="1143"/>
      </w:tblGrid>
      <w:tr w:rsidR="00436A9E" w:rsidTr="00436A9E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 xml:space="preserve">Объемы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36A9E" w:rsidTr="0043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9E" w:rsidRDefault="00436A9E">
            <w:pPr>
              <w:suppressAutoHyphens w:val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1-й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2-ой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3-й год</w:t>
            </w:r>
          </w:p>
        </w:tc>
      </w:tr>
      <w:tr w:rsidR="00436A9E" w:rsidTr="00436A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5</w:t>
            </w:r>
          </w:p>
        </w:tc>
      </w:tr>
      <w:tr w:rsidR="00436A9E" w:rsidTr="00436A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r>
              <w:t>Федеральный бюдже</w:t>
            </w:r>
            <w:proofErr w:type="gramStart"/>
            <w:r>
              <w:t>т(</w:t>
            </w:r>
            <w:proofErr w:type="gramEnd"/>
            <w:r>
              <w:t xml:space="preserve">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</w:tr>
      <w:tr w:rsidR="00436A9E" w:rsidTr="00436A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r>
              <w:t>Краевой бюдже</w:t>
            </w:r>
            <w:proofErr w:type="gramStart"/>
            <w:r>
              <w:t>т(</w:t>
            </w:r>
            <w:proofErr w:type="gramEnd"/>
            <w:r>
              <w:t xml:space="preserve">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3508538,72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3508538,72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</w:tr>
      <w:tr w:rsidR="00436A9E" w:rsidTr="00436A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223949,28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223949,28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</w:tr>
      <w:tr w:rsidR="00436A9E" w:rsidTr="00436A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r>
              <w:t>Внебюджетные источники финансирования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</w:tr>
      <w:tr w:rsidR="00436A9E" w:rsidTr="00436A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r>
              <w:t>Всего по программе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3732488,00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9E" w:rsidRDefault="00436A9E">
            <w:pPr>
              <w:jc w:val="center"/>
            </w:pPr>
            <w:r>
              <w:t>3732488,00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>
            <w:pPr>
              <w:jc w:val="center"/>
            </w:pPr>
          </w:p>
        </w:tc>
      </w:tr>
    </w:tbl>
    <w:p w:rsidR="00436A9E" w:rsidRDefault="00436A9E" w:rsidP="00436A9E">
      <w:pPr>
        <w:jc w:val="both"/>
        <w:rPr>
          <w:sz w:val="28"/>
          <w:szCs w:val="28"/>
        </w:rPr>
      </w:pPr>
    </w:p>
    <w:p w:rsidR="00436A9E" w:rsidRDefault="00436A9E" w:rsidP="0043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Организация управления ведомственной целевой программой </w:t>
      </w:r>
    </w:p>
    <w:p w:rsidR="00436A9E" w:rsidRDefault="00436A9E" w:rsidP="00436A9E">
      <w:pPr>
        <w:jc w:val="both"/>
        <w:rPr>
          <w:sz w:val="28"/>
          <w:szCs w:val="28"/>
        </w:rPr>
      </w:pPr>
    </w:p>
    <w:p w:rsidR="00436A9E" w:rsidRDefault="00436A9E" w:rsidP="00436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436A9E" w:rsidRDefault="00436A9E" w:rsidP="00436A9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36A9E" w:rsidRDefault="00436A9E" w:rsidP="00436A9E">
      <w:pPr>
        <w:jc w:val="both"/>
        <w:rPr>
          <w:sz w:val="28"/>
          <w:szCs w:val="28"/>
        </w:rPr>
      </w:pPr>
    </w:p>
    <w:p w:rsidR="00436A9E" w:rsidRDefault="00436A9E" w:rsidP="00436A9E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7. Оценка  эффективности реализации ведомственной целевой программы</w:t>
      </w:r>
    </w:p>
    <w:p w:rsidR="00436A9E" w:rsidRDefault="00436A9E" w:rsidP="00436A9E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экономики, а также на происходящие социальные процессы.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намеченных Программой мероприятий позволит: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безопасности дорожного движения;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расширить сеть и улучшить состояние автомобильных дорог с твердым покрытием;</w:t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улучшить условия и качество социального обслуживания населения.</w:t>
      </w:r>
    </w:p>
    <w:p w:rsidR="00436A9E" w:rsidRDefault="00436A9E" w:rsidP="00436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9E" w:rsidRDefault="00436A9E" w:rsidP="00436A9E">
      <w:pPr>
        <w:ind w:firstLine="360"/>
        <w:jc w:val="both"/>
        <w:rPr>
          <w:sz w:val="28"/>
          <w:szCs w:val="28"/>
        </w:rPr>
      </w:pPr>
    </w:p>
    <w:p w:rsidR="00436A9E" w:rsidRDefault="00436A9E" w:rsidP="00436A9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6A9E" w:rsidRDefault="00436A9E" w:rsidP="00436A9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36A9E" w:rsidRDefault="00436A9E" w:rsidP="00436A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А.П. Мозговой                             </w:t>
      </w:r>
    </w:p>
    <w:p w:rsidR="00436A9E" w:rsidRDefault="00436A9E" w:rsidP="00436A9E">
      <w:pPr>
        <w:rPr>
          <w:sz w:val="28"/>
          <w:szCs w:val="28"/>
        </w:rPr>
      </w:pPr>
    </w:p>
    <w:p w:rsidR="00436A9E" w:rsidRDefault="00436A9E" w:rsidP="00436A9E">
      <w:pPr>
        <w:rPr>
          <w:sz w:val="28"/>
          <w:szCs w:val="28"/>
        </w:rPr>
      </w:pPr>
    </w:p>
    <w:p w:rsidR="00436A9E" w:rsidRDefault="00436A9E" w:rsidP="00436A9E">
      <w:pPr>
        <w:rPr>
          <w:sz w:val="28"/>
          <w:szCs w:val="28"/>
        </w:rPr>
      </w:pPr>
    </w:p>
    <w:p w:rsidR="00436A9E" w:rsidRDefault="00436A9E" w:rsidP="00436A9E">
      <w:pPr>
        <w:rPr>
          <w:sz w:val="28"/>
          <w:szCs w:val="28"/>
        </w:rPr>
      </w:pPr>
    </w:p>
    <w:p w:rsidR="00436A9E" w:rsidRDefault="00436A9E" w:rsidP="00436A9E">
      <w:pPr>
        <w:suppressAutoHyphens w:val="0"/>
        <w:jc w:val="center"/>
        <w:rPr>
          <w:sz w:val="28"/>
          <w:szCs w:val="28"/>
          <w:lang w:eastAsia="en-US"/>
        </w:rPr>
      </w:pPr>
    </w:p>
    <w:p w:rsidR="0059256D" w:rsidRPr="00436A9E" w:rsidRDefault="0059256D" w:rsidP="00436A9E"/>
    <w:sectPr w:rsidR="0059256D" w:rsidRPr="0043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518AC"/>
    <w:multiLevelType w:val="hybridMultilevel"/>
    <w:tmpl w:val="3F68E238"/>
    <w:lvl w:ilvl="0" w:tplc="0419000F">
      <w:start w:val="5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2">
    <w:nsid w:val="10DE5518"/>
    <w:multiLevelType w:val="hybridMultilevel"/>
    <w:tmpl w:val="61A4577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9738A"/>
    <w:multiLevelType w:val="hybridMultilevel"/>
    <w:tmpl w:val="1EC4B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F46AD"/>
    <w:multiLevelType w:val="hybridMultilevel"/>
    <w:tmpl w:val="EBC44924"/>
    <w:lvl w:ilvl="0" w:tplc="F2149F46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13"/>
    <w:rsid w:val="001A1113"/>
    <w:rsid w:val="00436A9E"/>
    <w:rsid w:val="0059256D"/>
    <w:rsid w:val="00766D80"/>
    <w:rsid w:val="00BB5199"/>
    <w:rsid w:val="00B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A9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36A9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9E"/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a3">
    <w:name w:val="header"/>
    <w:basedOn w:val="a"/>
    <w:link w:val="a4"/>
    <w:unhideWhenUsed/>
    <w:rsid w:val="00436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6A9E"/>
    <w:rPr>
      <w:sz w:val="24"/>
      <w:szCs w:val="24"/>
      <w:lang w:eastAsia="zh-CN"/>
    </w:rPr>
  </w:style>
  <w:style w:type="paragraph" w:styleId="a5">
    <w:name w:val="List Paragraph"/>
    <w:basedOn w:val="a"/>
    <w:qFormat/>
    <w:rsid w:val="00436A9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a6">
    <w:name w:val="Базовый"/>
    <w:rsid w:val="00436A9E"/>
    <w:pPr>
      <w:suppressAutoHyphens/>
      <w:spacing w:line="100" w:lineRule="atLeast"/>
    </w:pPr>
  </w:style>
  <w:style w:type="table" w:styleId="a7">
    <w:name w:val="Table Grid"/>
    <w:basedOn w:val="a1"/>
    <w:rsid w:val="00436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36A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6A9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A9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36A9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9E"/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a3">
    <w:name w:val="header"/>
    <w:basedOn w:val="a"/>
    <w:link w:val="a4"/>
    <w:unhideWhenUsed/>
    <w:rsid w:val="00436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6A9E"/>
    <w:rPr>
      <w:sz w:val="24"/>
      <w:szCs w:val="24"/>
      <w:lang w:eastAsia="zh-CN"/>
    </w:rPr>
  </w:style>
  <w:style w:type="paragraph" w:styleId="a5">
    <w:name w:val="List Paragraph"/>
    <w:basedOn w:val="a"/>
    <w:qFormat/>
    <w:rsid w:val="00436A9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a6">
    <w:name w:val="Базовый"/>
    <w:rsid w:val="00436A9E"/>
    <w:pPr>
      <w:suppressAutoHyphens/>
      <w:spacing w:line="100" w:lineRule="atLeast"/>
    </w:pPr>
  </w:style>
  <w:style w:type="table" w:styleId="a7">
    <w:name w:val="Table Grid"/>
    <w:basedOn w:val="a1"/>
    <w:rsid w:val="00436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36A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6A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1754</Words>
  <Characters>10004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2018-09-04T05:30:00Z</cp:lastPrinted>
  <dcterms:created xsi:type="dcterms:W3CDTF">2018-08-21T06:37:00Z</dcterms:created>
  <dcterms:modified xsi:type="dcterms:W3CDTF">2018-09-04T05:30:00Z</dcterms:modified>
</cp:coreProperties>
</file>