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C0" w:rsidRPr="008F3D4B" w:rsidRDefault="00213AA4" w:rsidP="009A44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3AA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pt;height:57.45pt;visibility:visible" filled="t">
            <v:imagedata r:id="rId5" o:title=""/>
          </v:shape>
        </w:pict>
      </w:r>
    </w:p>
    <w:p w:rsidR="00E71DC0" w:rsidRPr="008F3D4B" w:rsidRDefault="00E71DC0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D4B">
        <w:rPr>
          <w:rFonts w:ascii="Times New Roman" w:hAnsi="Times New Roman"/>
          <w:b/>
          <w:sz w:val="28"/>
          <w:szCs w:val="28"/>
        </w:rPr>
        <w:t>АДМИНИСТРАЦИЯ СЕРГИЕВСКОГО СЕЛЬСКОГО ПОСЕЛЕНИЯ</w:t>
      </w:r>
    </w:p>
    <w:p w:rsidR="00E71DC0" w:rsidRDefault="00E71DC0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КОРЕНОВСКОГО РАЙОНА</w:t>
      </w:r>
    </w:p>
    <w:p w:rsidR="00E71DC0" w:rsidRPr="008F3D4B" w:rsidRDefault="00E71DC0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DC0" w:rsidRDefault="00E71DC0" w:rsidP="009A44CF">
      <w:pPr>
        <w:pStyle w:val="1"/>
        <w:ind w:firstLine="0"/>
        <w:jc w:val="center"/>
        <w:rPr>
          <w:sz w:val="28"/>
        </w:rPr>
      </w:pPr>
      <w:r>
        <w:rPr>
          <w:sz w:val="28"/>
        </w:rPr>
        <w:t xml:space="preserve"> </w:t>
      </w:r>
      <w:r w:rsidRPr="008F3D4B">
        <w:rPr>
          <w:sz w:val="28"/>
        </w:rPr>
        <w:t>ПОСТАНОВЛЕНИ</w:t>
      </w:r>
      <w:r>
        <w:rPr>
          <w:sz w:val="28"/>
        </w:rPr>
        <w:t>Е</w:t>
      </w:r>
    </w:p>
    <w:p w:rsidR="00E71DC0" w:rsidRPr="009A44CF" w:rsidRDefault="00E71DC0" w:rsidP="009A44CF">
      <w:pPr>
        <w:spacing w:after="0" w:line="240" w:lineRule="auto"/>
        <w:rPr>
          <w:lang w:eastAsia="ar-SA"/>
        </w:rPr>
      </w:pPr>
    </w:p>
    <w:p w:rsidR="00E71DC0" w:rsidRPr="008F3D4B" w:rsidRDefault="00E71DC0" w:rsidP="009A44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05707">
        <w:rPr>
          <w:rFonts w:ascii="Times New Roman" w:hAnsi="Times New Roman"/>
          <w:b/>
          <w:sz w:val="28"/>
          <w:szCs w:val="28"/>
        </w:rPr>
        <w:t xml:space="preserve">11 декабря </w:t>
      </w:r>
      <w:r>
        <w:rPr>
          <w:rFonts w:ascii="Times New Roman" w:hAnsi="Times New Roman"/>
          <w:b/>
          <w:sz w:val="28"/>
          <w:szCs w:val="28"/>
        </w:rPr>
        <w:t>2015</w:t>
      </w:r>
      <w:r w:rsidRPr="008F3D4B">
        <w:rPr>
          <w:rFonts w:ascii="Times New Roman" w:hAnsi="Times New Roman"/>
          <w:b/>
          <w:sz w:val="28"/>
          <w:szCs w:val="28"/>
        </w:rPr>
        <w:t xml:space="preserve"> года </w:t>
      </w:r>
      <w:r w:rsidR="0050570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F3D4B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F3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8F3D4B">
        <w:rPr>
          <w:rFonts w:ascii="Times New Roman" w:hAnsi="Times New Roman"/>
          <w:b/>
          <w:sz w:val="28"/>
          <w:szCs w:val="28"/>
        </w:rPr>
        <w:t xml:space="preserve"> № </w:t>
      </w:r>
      <w:r w:rsidR="00505707">
        <w:rPr>
          <w:rFonts w:ascii="Times New Roman" w:hAnsi="Times New Roman"/>
          <w:b/>
          <w:sz w:val="28"/>
          <w:szCs w:val="28"/>
        </w:rPr>
        <w:t>227</w:t>
      </w:r>
    </w:p>
    <w:p w:rsidR="00E71DC0" w:rsidRPr="008F3D4B" w:rsidRDefault="00E71DC0" w:rsidP="009A4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3D4B">
        <w:rPr>
          <w:rFonts w:ascii="Times New Roman" w:hAnsi="Times New Roman"/>
          <w:sz w:val="28"/>
          <w:szCs w:val="28"/>
        </w:rPr>
        <w:t>ст. Сергиевская</w:t>
      </w:r>
    </w:p>
    <w:p w:rsidR="00E71DC0" w:rsidRPr="008F3D4B" w:rsidRDefault="00E71DC0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DC0" w:rsidRDefault="00E71DC0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D4B">
        <w:rPr>
          <w:rFonts w:ascii="Times New Roman" w:hAnsi="Times New Roman"/>
          <w:b/>
          <w:sz w:val="28"/>
          <w:szCs w:val="28"/>
        </w:rPr>
        <w:t xml:space="preserve">Об утверждении ведомственной целевой  программы </w:t>
      </w:r>
      <w:r>
        <w:rPr>
          <w:rFonts w:ascii="Times New Roman" w:hAnsi="Times New Roman"/>
          <w:b/>
          <w:sz w:val="28"/>
          <w:szCs w:val="28"/>
        </w:rPr>
        <w:t>Сергиевского сельского поселения Кореновского района на 2016 год</w:t>
      </w:r>
    </w:p>
    <w:p w:rsidR="00E71DC0" w:rsidRDefault="00E71DC0" w:rsidP="009A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«Молодежь – это будущее»</w:t>
      </w:r>
    </w:p>
    <w:p w:rsidR="00E71DC0" w:rsidRDefault="00E71DC0" w:rsidP="009A44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71DC0" w:rsidRPr="008F3D4B" w:rsidRDefault="00E71DC0" w:rsidP="009A44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8F3D4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от 10 апреля 2013 года № 44 «Об утверждении Порядка разработки, утверждения и реализации ведомственных целевых программ», Уставом Сергиевского сельского поселения Кореновского района и </w:t>
      </w:r>
      <w:r>
        <w:rPr>
          <w:rFonts w:ascii="Times New Roman" w:hAnsi="Times New Roman"/>
          <w:sz w:val="28"/>
          <w:szCs w:val="28"/>
        </w:rPr>
        <w:t>в целях реализации государственной молодежной политики,  улучшения качества жизни и здоровья детей</w:t>
      </w:r>
      <w:r w:rsidRPr="008F3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   </w:t>
      </w:r>
      <w:r w:rsidRPr="008F3D4B">
        <w:rPr>
          <w:rFonts w:ascii="Times New Roman" w:hAnsi="Times New Roman"/>
          <w:sz w:val="28"/>
          <w:szCs w:val="28"/>
        </w:rPr>
        <w:t>Сергиевского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8F3D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F3D4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F3D4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8F3D4B">
        <w:rPr>
          <w:rFonts w:ascii="Times New Roman" w:hAnsi="Times New Roman"/>
          <w:sz w:val="28"/>
          <w:szCs w:val="28"/>
        </w:rPr>
        <w:t>н</w:t>
      </w:r>
      <w:proofErr w:type="spellEnd"/>
      <w:r w:rsidRPr="008F3D4B">
        <w:rPr>
          <w:rFonts w:ascii="Times New Roman" w:hAnsi="Times New Roman"/>
          <w:sz w:val="28"/>
          <w:szCs w:val="28"/>
        </w:rPr>
        <w:t xml:space="preserve"> о в </w:t>
      </w:r>
      <w:proofErr w:type="gramStart"/>
      <w:r w:rsidRPr="008F3D4B">
        <w:rPr>
          <w:rFonts w:ascii="Times New Roman" w:hAnsi="Times New Roman"/>
          <w:sz w:val="28"/>
          <w:szCs w:val="28"/>
        </w:rPr>
        <w:t>л</w:t>
      </w:r>
      <w:proofErr w:type="gramEnd"/>
      <w:r w:rsidRPr="008F3D4B">
        <w:rPr>
          <w:rFonts w:ascii="Times New Roman" w:hAnsi="Times New Roman"/>
          <w:sz w:val="28"/>
          <w:szCs w:val="28"/>
        </w:rPr>
        <w:t xml:space="preserve"> я ю:</w:t>
      </w:r>
    </w:p>
    <w:p w:rsidR="00E71DC0" w:rsidRPr="008F3D4B" w:rsidRDefault="00E71DC0" w:rsidP="009A44CF">
      <w:pPr>
        <w:pStyle w:val="a3"/>
        <w:spacing w:after="0"/>
        <w:jc w:val="both"/>
        <w:rPr>
          <w:sz w:val="28"/>
          <w:szCs w:val="28"/>
        </w:rPr>
      </w:pPr>
      <w:r w:rsidRPr="008F3D4B">
        <w:rPr>
          <w:sz w:val="28"/>
          <w:szCs w:val="28"/>
        </w:rPr>
        <w:tab/>
        <w:t xml:space="preserve">1. Утвердить ведомственную целевую программу </w:t>
      </w:r>
      <w:r>
        <w:rPr>
          <w:sz w:val="28"/>
          <w:szCs w:val="28"/>
        </w:rPr>
        <w:t xml:space="preserve">Сергиевского сельского поселения Кореновского района на 2016 год </w:t>
      </w:r>
      <w:r w:rsidRPr="008F3D4B">
        <w:rPr>
          <w:sz w:val="28"/>
          <w:szCs w:val="28"/>
        </w:rPr>
        <w:t>«</w:t>
      </w:r>
      <w:r>
        <w:rPr>
          <w:sz w:val="28"/>
          <w:szCs w:val="28"/>
        </w:rPr>
        <w:t xml:space="preserve">Молодежь – это будущее» </w:t>
      </w:r>
      <w:r w:rsidRPr="008F3D4B">
        <w:rPr>
          <w:sz w:val="28"/>
          <w:szCs w:val="28"/>
        </w:rPr>
        <w:t>(приложение).</w:t>
      </w:r>
    </w:p>
    <w:p w:rsidR="00E71DC0" w:rsidRPr="008F3D4B" w:rsidRDefault="00E71DC0" w:rsidP="009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D4B">
        <w:rPr>
          <w:rFonts w:ascii="Times New Roman" w:hAnsi="Times New Roman"/>
          <w:sz w:val="28"/>
          <w:szCs w:val="28"/>
        </w:rPr>
        <w:tab/>
        <w:t>2. Финансовому отделу администрации Сергиевского сельского поселения Кореновского района (Бундюк) осуществлять финансирование расходов на реализацию указанной программы в пределах средств, утвержденных в бюджете Сергиевского сельского поселения на эти цели.</w:t>
      </w:r>
    </w:p>
    <w:p w:rsidR="00E71DC0" w:rsidRDefault="00E71DC0" w:rsidP="003D7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F3D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3D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3D4B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специалиста 1-й категории общего отдела администрации Сергиевского сельского поселения Кирьян С.Н.</w:t>
      </w:r>
    </w:p>
    <w:p w:rsidR="00E71DC0" w:rsidRPr="003D754B" w:rsidRDefault="00E71DC0" w:rsidP="003D7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D754B">
        <w:rPr>
          <w:rFonts w:ascii="Times New Roman" w:hAnsi="Times New Roman"/>
          <w:sz w:val="28"/>
          <w:szCs w:val="28"/>
        </w:rPr>
        <w:t xml:space="preserve">4. Постановление  вступает в силу после его официального обнародования и распространяется на </w:t>
      </w:r>
      <w:proofErr w:type="gramStart"/>
      <w:r w:rsidRPr="003D754B">
        <w:rPr>
          <w:rFonts w:ascii="Times New Roman" w:hAnsi="Times New Roman"/>
          <w:sz w:val="28"/>
          <w:szCs w:val="28"/>
        </w:rPr>
        <w:t>право отношения</w:t>
      </w:r>
      <w:proofErr w:type="gramEnd"/>
      <w:r w:rsidRPr="003D754B">
        <w:rPr>
          <w:rFonts w:ascii="Times New Roman" w:hAnsi="Times New Roman"/>
          <w:sz w:val="28"/>
          <w:szCs w:val="28"/>
        </w:rPr>
        <w:t>, возникшие с 01 января 2016 года.</w:t>
      </w:r>
    </w:p>
    <w:p w:rsidR="00E71DC0" w:rsidRDefault="00E71DC0" w:rsidP="009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DC0" w:rsidRDefault="00E71DC0" w:rsidP="009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DC0" w:rsidRPr="008F3D4B" w:rsidRDefault="00E71DC0" w:rsidP="009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D4B">
        <w:rPr>
          <w:rFonts w:ascii="Times New Roman" w:hAnsi="Times New Roman"/>
          <w:sz w:val="28"/>
          <w:szCs w:val="28"/>
        </w:rPr>
        <w:t xml:space="preserve">Глава </w:t>
      </w:r>
    </w:p>
    <w:p w:rsidR="00E71DC0" w:rsidRPr="008F3D4B" w:rsidRDefault="00E71DC0" w:rsidP="009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D4B">
        <w:rPr>
          <w:rFonts w:ascii="Times New Roman" w:hAnsi="Times New Roman"/>
          <w:sz w:val="28"/>
          <w:szCs w:val="28"/>
        </w:rPr>
        <w:t>Сергиевского сельского поселения</w:t>
      </w:r>
    </w:p>
    <w:p w:rsidR="00E71DC0" w:rsidRPr="008F3D4B" w:rsidRDefault="00E71DC0" w:rsidP="009A44CF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D4B">
        <w:rPr>
          <w:rFonts w:ascii="Times New Roman" w:hAnsi="Times New Roman"/>
          <w:sz w:val="28"/>
          <w:szCs w:val="28"/>
        </w:rPr>
        <w:t>Кореновского района</w:t>
      </w:r>
      <w:r w:rsidRPr="008F3D4B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505707">
        <w:rPr>
          <w:rFonts w:ascii="Times New Roman" w:hAnsi="Times New Roman"/>
          <w:sz w:val="28"/>
          <w:szCs w:val="28"/>
        </w:rPr>
        <w:t xml:space="preserve">                       </w:t>
      </w:r>
      <w:r w:rsidRPr="008F3D4B">
        <w:rPr>
          <w:rFonts w:ascii="Times New Roman" w:hAnsi="Times New Roman"/>
          <w:sz w:val="28"/>
          <w:szCs w:val="28"/>
        </w:rPr>
        <w:t xml:space="preserve">  С.А. Басеев</w:t>
      </w:r>
    </w:p>
    <w:p w:rsidR="00E71DC0" w:rsidRPr="008F3D4B" w:rsidRDefault="00E71DC0" w:rsidP="009A44CF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</w:p>
    <w:p w:rsidR="00E71DC0" w:rsidRPr="008F3D4B" w:rsidRDefault="00E71DC0" w:rsidP="009A44CF">
      <w:pPr>
        <w:pStyle w:val="a5"/>
        <w:tabs>
          <w:tab w:val="clear" w:pos="4677"/>
          <w:tab w:val="clear" w:pos="9355"/>
        </w:tabs>
        <w:ind w:left="5341"/>
        <w:rPr>
          <w:sz w:val="28"/>
          <w:szCs w:val="28"/>
        </w:rPr>
      </w:pPr>
    </w:p>
    <w:p w:rsidR="00E71DC0" w:rsidRDefault="00E71DC0" w:rsidP="009A44CF">
      <w:pPr>
        <w:spacing w:after="0" w:line="240" w:lineRule="auto"/>
        <w:rPr>
          <w:rFonts w:ascii="Times New Roman" w:hAnsi="Times New Roman"/>
        </w:rPr>
      </w:pPr>
    </w:p>
    <w:p w:rsidR="00E71DC0" w:rsidRDefault="00E71DC0" w:rsidP="009A44CF">
      <w:pPr>
        <w:spacing w:after="0" w:line="240" w:lineRule="auto"/>
        <w:rPr>
          <w:rFonts w:ascii="Times New Roman" w:hAnsi="Times New Roman"/>
        </w:rPr>
      </w:pPr>
    </w:p>
    <w:p w:rsidR="00505707" w:rsidRDefault="00505707" w:rsidP="009A44CF">
      <w:pPr>
        <w:spacing w:after="0" w:line="240" w:lineRule="auto"/>
        <w:rPr>
          <w:rFonts w:ascii="Times New Roman" w:hAnsi="Times New Roman"/>
        </w:rPr>
      </w:pPr>
    </w:p>
    <w:p w:rsidR="00E71DC0" w:rsidRPr="0050208F" w:rsidRDefault="00E71DC0" w:rsidP="008C4F45">
      <w:pPr>
        <w:pStyle w:val="a5"/>
        <w:tabs>
          <w:tab w:val="clear" w:pos="4677"/>
          <w:tab w:val="clear" w:pos="9355"/>
        </w:tabs>
        <w:ind w:left="5341"/>
        <w:contextualSpacing/>
        <w:jc w:val="center"/>
        <w:rPr>
          <w:sz w:val="28"/>
          <w:szCs w:val="28"/>
        </w:rPr>
      </w:pPr>
      <w:r w:rsidRPr="0050208F">
        <w:rPr>
          <w:sz w:val="28"/>
          <w:szCs w:val="28"/>
        </w:rPr>
        <w:lastRenderedPageBreak/>
        <w:t>ПРИЛОЖЕНИЕ</w:t>
      </w:r>
    </w:p>
    <w:p w:rsidR="00E71DC0" w:rsidRPr="0050208F" w:rsidRDefault="00E71DC0" w:rsidP="008C4F45">
      <w:pPr>
        <w:pStyle w:val="a5"/>
        <w:tabs>
          <w:tab w:val="clear" w:pos="4677"/>
          <w:tab w:val="clear" w:pos="9355"/>
        </w:tabs>
        <w:ind w:left="5341"/>
        <w:contextualSpacing/>
        <w:jc w:val="center"/>
        <w:rPr>
          <w:sz w:val="28"/>
          <w:szCs w:val="28"/>
        </w:rPr>
      </w:pPr>
      <w:r w:rsidRPr="0050208F">
        <w:rPr>
          <w:sz w:val="28"/>
          <w:szCs w:val="28"/>
        </w:rPr>
        <w:t>УТВЕРЖДЕНА</w:t>
      </w:r>
    </w:p>
    <w:p w:rsidR="00E71DC0" w:rsidRPr="0050208F" w:rsidRDefault="00E71DC0" w:rsidP="008C4F45">
      <w:pPr>
        <w:pStyle w:val="a5"/>
        <w:tabs>
          <w:tab w:val="clear" w:pos="4677"/>
          <w:tab w:val="clear" w:pos="9355"/>
        </w:tabs>
        <w:ind w:left="5341"/>
        <w:contextualSpacing/>
        <w:jc w:val="center"/>
        <w:rPr>
          <w:sz w:val="28"/>
          <w:szCs w:val="28"/>
        </w:rPr>
      </w:pPr>
      <w:r w:rsidRPr="0050208F">
        <w:rPr>
          <w:sz w:val="28"/>
          <w:szCs w:val="28"/>
        </w:rPr>
        <w:t xml:space="preserve"> постановлением администрации </w:t>
      </w:r>
    </w:p>
    <w:p w:rsidR="00E71DC0" w:rsidRPr="0050208F" w:rsidRDefault="00E71DC0" w:rsidP="008C4F45">
      <w:pPr>
        <w:pStyle w:val="a5"/>
        <w:tabs>
          <w:tab w:val="clear" w:pos="4677"/>
          <w:tab w:val="clear" w:pos="9355"/>
        </w:tabs>
        <w:ind w:left="5341"/>
        <w:contextualSpacing/>
        <w:jc w:val="center"/>
        <w:rPr>
          <w:sz w:val="28"/>
          <w:szCs w:val="28"/>
        </w:rPr>
      </w:pPr>
      <w:r w:rsidRPr="0050208F">
        <w:rPr>
          <w:sz w:val="28"/>
          <w:szCs w:val="28"/>
        </w:rPr>
        <w:t>Сергиевского сельского поселения</w:t>
      </w:r>
    </w:p>
    <w:p w:rsidR="00E71DC0" w:rsidRPr="0050208F" w:rsidRDefault="00E71DC0" w:rsidP="008C4F45">
      <w:pPr>
        <w:pStyle w:val="a5"/>
        <w:tabs>
          <w:tab w:val="clear" w:pos="4677"/>
          <w:tab w:val="clear" w:pos="9355"/>
        </w:tabs>
        <w:ind w:left="5341"/>
        <w:contextualSpacing/>
        <w:jc w:val="center"/>
        <w:rPr>
          <w:sz w:val="28"/>
          <w:szCs w:val="28"/>
        </w:rPr>
      </w:pPr>
      <w:r w:rsidRPr="0050208F">
        <w:rPr>
          <w:sz w:val="28"/>
          <w:szCs w:val="28"/>
        </w:rPr>
        <w:t>Кореновского района</w:t>
      </w:r>
    </w:p>
    <w:p w:rsidR="00E71DC0" w:rsidRPr="0050208F" w:rsidRDefault="00E71DC0" w:rsidP="008C4F45">
      <w:pPr>
        <w:pStyle w:val="a5"/>
        <w:tabs>
          <w:tab w:val="clear" w:pos="4677"/>
          <w:tab w:val="clear" w:pos="9355"/>
        </w:tabs>
        <w:ind w:left="5341"/>
        <w:contextualSpacing/>
        <w:jc w:val="center"/>
        <w:rPr>
          <w:sz w:val="28"/>
          <w:szCs w:val="28"/>
        </w:rPr>
      </w:pPr>
      <w:r w:rsidRPr="0050208F">
        <w:rPr>
          <w:sz w:val="28"/>
          <w:szCs w:val="28"/>
        </w:rPr>
        <w:t xml:space="preserve">от </w:t>
      </w:r>
      <w:r w:rsidR="00505707">
        <w:rPr>
          <w:sz w:val="28"/>
          <w:szCs w:val="28"/>
        </w:rPr>
        <w:t>11.12.</w:t>
      </w:r>
      <w:r>
        <w:rPr>
          <w:sz w:val="28"/>
          <w:szCs w:val="28"/>
        </w:rPr>
        <w:t xml:space="preserve">2015 </w:t>
      </w:r>
      <w:r w:rsidRPr="0050208F">
        <w:rPr>
          <w:sz w:val="28"/>
          <w:szCs w:val="28"/>
        </w:rPr>
        <w:t xml:space="preserve"> № </w:t>
      </w:r>
      <w:r w:rsidR="00505707">
        <w:rPr>
          <w:sz w:val="28"/>
          <w:szCs w:val="28"/>
        </w:rPr>
        <w:t>227</w:t>
      </w:r>
    </w:p>
    <w:p w:rsidR="00E71DC0" w:rsidRPr="0050208F" w:rsidRDefault="00E71DC0" w:rsidP="008C4F45">
      <w:pPr>
        <w:pStyle w:val="a5"/>
        <w:tabs>
          <w:tab w:val="clear" w:pos="4677"/>
          <w:tab w:val="clear" w:pos="9355"/>
        </w:tabs>
        <w:ind w:left="5341"/>
        <w:contextualSpacing/>
        <w:jc w:val="center"/>
        <w:rPr>
          <w:sz w:val="28"/>
          <w:szCs w:val="28"/>
        </w:rPr>
      </w:pPr>
    </w:p>
    <w:p w:rsidR="00E71DC0" w:rsidRPr="0050208F" w:rsidRDefault="00E71DC0" w:rsidP="008C4F45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50208F">
        <w:rPr>
          <w:rFonts w:ascii="Times New Roman" w:hAnsi="Times New Roman"/>
          <w:caps/>
          <w:sz w:val="28"/>
          <w:szCs w:val="28"/>
        </w:rPr>
        <w:t xml:space="preserve">  ВЕДОМСТВЕННАЯ Целевая программа  </w:t>
      </w: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Сергиевского сельского поселения Кореновского района на 2016 год</w:t>
      </w:r>
    </w:p>
    <w:p w:rsidR="00E71DC0" w:rsidRPr="0050208F" w:rsidRDefault="00E71DC0" w:rsidP="008C4F45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«Молодежь – это будущее»</w:t>
      </w: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E71DC0" w:rsidRPr="0050208F" w:rsidRDefault="00E71DC0" w:rsidP="008C4F45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50208F">
        <w:rPr>
          <w:rFonts w:ascii="Times New Roman" w:hAnsi="Times New Roman"/>
          <w:caps/>
          <w:sz w:val="28"/>
          <w:szCs w:val="28"/>
        </w:rPr>
        <w:t xml:space="preserve">Паспорт </w:t>
      </w: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0208F">
        <w:rPr>
          <w:rFonts w:ascii="Times New Roman" w:hAnsi="Times New Roman"/>
          <w:sz w:val="28"/>
          <w:szCs w:val="28"/>
        </w:rPr>
        <w:t xml:space="preserve">Ведомственной целевой программы </w:t>
      </w:r>
      <w:r>
        <w:rPr>
          <w:rFonts w:ascii="Times New Roman" w:hAnsi="Times New Roman"/>
          <w:sz w:val="28"/>
          <w:szCs w:val="28"/>
        </w:rPr>
        <w:t>Сергиевского сельского поселения Кореновского района на 2016 год</w:t>
      </w: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«Молодежь – это будущее»</w:t>
      </w:r>
    </w:p>
    <w:p w:rsidR="00E71DC0" w:rsidRPr="0050208F" w:rsidRDefault="00E71DC0" w:rsidP="008C4F45">
      <w:pPr>
        <w:spacing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4111"/>
        <w:gridCol w:w="6096"/>
      </w:tblGrid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Наименование субъекта бюджетного планирования (главного распорядителя средств бюджета Сергиевского сельского поселения)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Администрация Сергиевского сельского поселения Кореновского района</w:t>
            </w:r>
          </w:p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Сергиевского сельского поселения Кореновского района на 2016 год «Молодежь – это будущее»</w:t>
            </w:r>
          </w:p>
        </w:tc>
      </w:tr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 и развития молодых граждан, проведение эффективной муниципальной молодежной политики:</w:t>
            </w:r>
          </w:p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     1) </w:t>
            </w:r>
            <w:r w:rsidRPr="005057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формирование гражданско-патриотического мировоззрения молодежи;</w:t>
            </w:r>
          </w:p>
          <w:p w:rsidR="00E71DC0" w:rsidRPr="00505707" w:rsidRDefault="00E71DC0" w:rsidP="00505707">
            <w:pPr>
              <w:shd w:val="clear" w:color="auto" w:fill="FFFFFF"/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2) </w:t>
            </w:r>
            <w:r w:rsidRPr="00505707">
              <w:rPr>
                <w:rFonts w:ascii="Times New Roman" w:hAnsi="Times New Roman"/>
                <w:sz w:val="24"/>
                <w:szCs w:val="24"/>
              </w:rPr>
              <w:t>поддержка общественно полезной деятельности молодежи;</w:t>
            </w:r>
          </w:p>
          <w:p w:rsidR="00E71DC0" w:rsidRPr="00505707" w:rsidRDefault="00E71DC0" w:rsidP="00505707">
            <w:pPr>
              <w:shd w:val="clear" w:color="auto" w:fill="FFFFFF"/>
              <w:spacing w:after="0" w:line="240" w:lineRule="auto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  <w:r w:rsidRPr="005057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) </w:t>
            </w:r>
            <w:r w:rsidRPr="00505707">
              <w:rPr>
                <w:rFonts w:ascii="Times New Roman" w:hAnsi="Times New Roman"/>
                <w:sz w:val="24"/>
                <w:szCs w:val="24"/>
              </w:rPr>
              <w:t xml:space="preserve"> оказание содействия в трудоустройстве и занятости молодых граждан</w:t>
            </w:r>
            <w:r w:rsidRPr="005057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E71DC0" w:rsidRPr="00505707" w:rsidRDefault="00E71DC0" w:rsidP="0050570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05707">
              <w:rPr>
                <w:rFonts w:ascii="Times New Roman" w:hAnsi="Times New Roman" w:cs="Times New Roman"/>
                <w:sz w:val="24"/>
                <w:szCs w:val="24"/>
              </w:rPr>
              <w:t xml:space="preserve">     4)  создание условий для интеллектуального, творческого и физического развития молодых граждан.  </w:t>
            </w:r>
          </w:p>
        </w:tc>
      </w:tr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доля занятости  молодежи физкультурой, спортом,  в кружках и клубах;</w:t>
            </w:r>
          </w:p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доля занятости молодежи в </w:t>
            </w:r>
            <w:proofErr w:type="spellStart"/>
            <w:r w:rsidRPr="005057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505707">
              <w:rPr>
                <w:rFonts w:ascii="Times New Roman" w:hAnsi="Times New Roman"/>
                <w:sz w:val="24"/>
                <w:szCs w:val="24"/>
              </w:rPr>
              <w:t xml:space="preserve"> мероприятиях и праздниках;</w:t>
            </w:r>
          </w:p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5707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доля молодежи, принимающих участие в мероприятиях, направленных на военно-патриотическое воспитание</w:t>
            </w:r>
            <w:proofErr w:type="gramEnd"/>
          </w:p>
        </w:tc>
      </w:tr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pStyle w:val="a9"/>
              <w:jc w:val="both"/>
            </w:pPr>
            <w:r w:rsidRPr="00505707">
              <w:t xml:space="preserve">- проведение мероприятий для молодежи, посвященных памятным датам истории России, Краснодарского края, ст. Сергиевской и х. Нижнего; </w:t>
            </w:r>
          </w:p>
          <w:p w:rsidR="00E71DC0" w:rsidRPr="00505707" w:rsidRDefault="00E71DC0" w:rsidP="00505707">
            <w:pPr>
              <w:pStyle w:val="a9"/>
              <w:jc w:val="both"/>
            </w:pPr>
            <w:r w:rsidRPr="00505707">
              <w:t xml:space="preserve">- временное трудоустройство подростков и молодежи; изготовление первичных средств агитации </w:t>
            </w:r>
            <w:proofErr w:type="spellStart"/>
            <w:r w:rsidRPr="00505707">
              <w:t>антинаркотического</w:t>
            </w:r>
            <w:proofErr w:type="spellEnd"/>
            <w:r w:rsidRPr="00505707">
              <w:t xml:space="preserve"> содержания, направленных на пропаганду здорового образа жизни (плакаты, буклеты, листовки)</w:t>
            </w:r>
          </w:p>
          <w:p w:rsidR="00E71DC0" w:rsidRPr="00505707" w:rsidRDefault="00E71DC0" w:rsidP="005057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proofErr w:type="spellStart"/>
            <w:r w:rsidRPr="00505707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505707">
              <w:rPr>
                <w:rFonts w:ascii="Times New Roman" w:hAnsi="Times New Roman"/>
                <w:sz w:val="24"/>
                <w:szCs w:val="24"/>
              </w:rPr>
              <w:t xml:space="preserve"> акциях;</w:t>
            </w:r>
            <w:r w:rsidRPr="005057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организация и </w:t>
            </w:r>
            <w:r w:rsidRPr="00505707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проведение мероприятий по формированию здорового образа жизни;</w:t>
            </w:r>
            <w:r w:rsidRPr="00505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конкурсов, круглых столов, семинаров-совещаний;</w:t>
            </w:r>
          </w:p>
        </w:tc>
      </w:tr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 - 2016 год </w:t>
            </w:r>
          </w:p>
        </w:tc>
      </w:tr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Объем и источник финансирования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- общий объем финансирования составляет      60,0 тыс. рублей из бюджета Сергиевского сельского поселения муниципального образования Кореновский район.</w:t>
            </w:r>
          </w:p>
        </w:tc>
      </w:tr>
      <w:tr w:rsidR="00E71DC0" w:rsidRPr="00736BF7" w:rsidTr="00F32A76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DC0" w:rsidRPr="00505707" w:rsidRDefault="00E71DC0" w:rsidP="00505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Ожидаемые конечные результаты программы и показатели социально-экономической эффективности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- повышение социальной активности и развитие потенциала молодежи в различных сферах общественной жизни;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- повышение мотивации подрастающего поколения к здоровому образу жизни;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- снижение количества правонарушений среди несовершеннолетних.</w:t>
            </w:r>
          </w:p>
        </w:tc>
      </w:tr>
    </w:tbl>
    <w:p w:rsidR="00E71DC0" w:rsidRDefault="00E71DC0" w:rsidP="0050570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208F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Характеристика проблемы (задачи)</w:t>
      </w: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DC0" w:rsidRDefault="00E71DC0" w:rsidP="008C4F45">
      <w:pPr>
        <w:spacing w:after="0" w:line="24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Молодёжь - это граждане в возрасте от 14 до 30 лет, находящиеся в стадии социального становления и освоения социальных ролей и нуждающиеся в поддержке со стороны государства.</w:t>
      </w:r>
    </w:p>
    <w:p w:rsidR="00E71DC0" w:rsidRPr="0050208F" w:rsidRDefault="00E71DC0" w:rsidP="008C4F4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Эффективная молодежная политика – приоритетное направление в </w:t>
      </w:r>
      <w:r w:rsidRPr="00E77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развитии государства. Все больше внимания </w:t>
      </w:r>
      <w:r w:rsidRPr="00E773EB">
        <w:rPr>
          <w:rFonts w:ascii="Times New Roman" w:hAnsi="Times New Roman"/>
          <w:sz w:val="28"/>
          <w:szCs w:val="28"/>
        </w:rPr>
        <w:t xml:space="preserve">уделяется </w:t>
      </w:r>
      <w:r>
        <w:rPr>
          <w:rFonts w:ascii="Times New Roman" w:hAnsi="Times New Roman"/>
          <w:sz w:val="28"/>
          <w:szCs w:val="28"/>
        </w:rPr>
        <w:t>гражданско</w:t>
      </w:r>
      <w:r w:rsidRPr="00E773EB">
        <w:rPr>
          <w:rFonts w:ascii="Times New Roman" w:hAnsi="Times New Roman"/>
          <w:sz w:val="28"/>
          <w:szCs w:val="28"/>
        </w:rPr>
        <w:t>-патриотическому воспитанию, духовному</w:t>
      </w:r>
      <w:r>
        <w:rPr>
          <w:rFonts w:ascii="Times New Roman" w:hAnsi="Times New Roman"/>
          <w:sz w:val="28"/>
          <w:szCs w:val="28"/>
        </w:rPr>
        <w:t>,</w:t>
      </w:r>
      <w:r w:rsidRPr="00E773EB">
        <w:rPr>
          <w:rFonts w:ascii="Times New Roman" w:hAnsi="Times New Roman"/>
          <w:sz w:val="28"/>
          <w:szCs w:val="28"/>
        </w:rPr>
        <w:t xml:space="preserve"> нравственному</w:t>
      </w:r>
      <w:r>
        <w:rPr>
          <w:rFonts w:ascii="Times New Roman" w:hAnsi="Times New Roman"/>
          <w:sz w:val="28"/>
          <w:szCs w:val="28"/>
        </w:rPr>
        <w:t xml:space="preserve"> и физическому</w:t>
      </w:r>
      <w:r w:rsidRPr="00E773EB">
        <w:rPr>
          <w:rFonts w:ascii="Times New Roman" w:hAnsi="Times New Roman"/>
          <w:sz w:val="28"/>
          <w:szCs w:val="28"/>
        </w:rPr>
        <w:t xml:space="preserve"> развитию подростков.</w:t>
      </w:r>
      <w:r w:rsidRPr="00E773E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достаточно эффективная</w:t>
      </w:r>
      <w:r w:rsidRPr="00E773EB">
        <w:rPr>
          <w:rFonts w:ascii="Times New Roman" w:hAnsi="Times New Roman"/>
          <w:sz w:val="28"/>
          <w:szCs w:val="28"/>
        </w:rPr>
        <w:t xml:space="preserve"> работа по формированию у подростков и молодёжи потребности служения России, готовности к защите Отечества</w:t>
      </w:r>
      <w:r>
        <w:rPr>
          <w:rFonts w:ascii="Times New Roman" w:hAnsi="Times New Roman"/>
          <w:sz w:val="28"/>
          <w:szCs w:val="28"/>
        </w:rPr>
        <w:t>, развитию социальной активности приводит к возникновению ряда общественных проблем, как подростковый алкоголизм, апатия и отсутствие активности</w:t>
      </w:r>
      <w:r w:rsidRPr="00E773EB">
        <w:rPr>
          <w:rFonts w:ascii="Times New Roman" w:hAnsi="Times New Roman"/>
          <w:sz w:val="28"/>
          <w:szCs w:val="28"/>
        </w:rPr>
        <w:t>.</w:t>
      </w:r>
    </w:p>
    <w:p w:rsidR="00E71DC0" w:rsidRDefault="00E71DC0" w:rsidP="008C4F45">
      <w:pPr>
        <w:spacing w:after="0" w:line="24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Поэтому, серьёзное внимание в процессе реализации молодёжной политики в Сергиевском поселении  уделяется вопросу трудоустройства подростков. </w:t>
      </w:r>
    </w:p>
    <w:p w:rsidR="00E71DC0" w:rsidRDefault="00E71DC0" w:rsidP="008C4F45">
      <w:pPr>
        <w:spacing w:after="0" w:line="24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задач государственной молодёжной политики является вовлечение в полезную общественную деятельность учащейся молодёжи.</w:t>
      </w:r>
    </w:p>
    <w:p w:rsidR="00E71DC0" w:rsidRDefault="00E71DC0" w:rsidP="008C4F45">
      <w:pPr>
        <w:spacing w:after="0" w:line="240" w:lineRule="auto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направлением сегодняшней политики является сохранение стабильности государственно – конфессиональных отношений, содействие обеспечению национальной безопасности в сфере духовной жизни общества в целом и молодежи в частности. Профилактика и противодействие в молодежной среде экстремистских идей и учений.</w:t>
      </w:r>
    </w:p>
    <w:p w:rsidR="00E71DC0" w:rsidRDefault="00E71DC0" w:rsidP="008C4F45">
      <w:pPr>
        <w:shd w:val="clear" w:color="auto" w:fill="FFFFFF"/>
        <w:spacing w:after="0" w:line="322" w:lineRule="exact"/>
        <w:ind w:firstLine="8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 и Кубани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Сложившаяся на сегодня ситуация в сфере развития 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карьеру. С другой стороны, молодым людям присущ низкий уровень интереса и участия в событиях политической, экономической и культурной жизни. </w:t>
      </w:r>
    </w:p>
    <w:p w:rsidR="00E71DC0" w:rsidRPr="009A673E" w:rsidRDefault="00E71DC0" w:rsidP="008C4F45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Таким образом, основополагающей целью в реализации молодежной политики на территории Сергиевского сельского поселения являются мероприятия данной программы, </w:t>
      </w:r>
      <w:r w:rsidRPr="00E773EB">
        <w:rPr>
          <w:rFonts w:ascii="Times New Roman" w:hAnsi="Times New Roman" w:cs="Times New Roman"/>
          <w:sz w:val="28"/>
          <w:szCs w:val="28"/>
        </w:rPr>
        <w:t>нацелены на</w:t>
      </w:r>
      <w:r w:rsidRPr="00E773EB">
        <w:rPr>
          <w:rStyle w:val="c1"/>
          <w:rFonts w:cs="Arial"/>
          <w:b/>
        </w:rPr>
        <w:t xml:space="preserve"> </w:t>
      </w:r>
      <w:r w:rsidRPr="00E773EB">
        <w:rPr>
          <w:rFonts w:ascii="Times New Roman" w:hAnsi="Times New Roman" w:cs="Times New Roman"/>
          <w:sz w:val="28"/>
          <w:szCs w:val="28"/>
        </w:rPr>
        <w:t>создание условий для организованного досуга детей и молодёжи поселения, что будет</w:t>
      </w:r>
      <w:r w:rsidRPr="00E773EB">
        <w:rPr>
          <w:rStyle w:val="c1"/>
          <w:rFonts w:cs="Arial"/>
          <w:b/>
        </w:rPr>
        <w:t xml:space="preserve"> </w:t>
      </w:r>
      <w:r w:rsidRPr="00E773EB">
        <w:rPr>
          <w:rFonts w:ascii="Times New Roman" w:hAnsi="Times New Roman" w:cs="Times New Roman"/>
          <w:sz w:val="28"/>
          <w:szCs w:val="28"/>
        </w:rPr>
        <w:t>способствовать</w:t>
      </w:r>
      <w:r w:rsidRPr="00E773EB">
        <w:rPr>
          <w:rFonts w:ascii="Times New Roman" w:hAnsi="Times New Roman" w:cs="Times New Roman"/>
        </w:rPr>
        <w:t xml:space="preserve"> </w:t>
      </w:r>
      <w:r w:rsidRPr="00E773EB">
        <w:rPr>
          <w:rFonts w:ascii="Times New Roman" w:hAnsi="Times New Roman" w:cs="Times New Roman"/>
          <w:sz w:val="28"/>
          <w:szCs w:val="28"/>
        </w:rPr>
        <w:t>развитию в молодёжной среде общечеловеческих ценностей в области культуры, творчества, здорового образа жизни, трудового воспитания.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</w:p>
    <w:p w:rsidR="00E71DC0" w:rsidRPr="0050208F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208F">
        <w:rPr>
          <w:rFonts w:ascii="Times New Roman" w:hAnsi="Times New Roman"/>
          <w:b/>
          <w:sz w:val="28"/>
          <w:szCs w:val="28"/>
        </w:rPr>
        <w:t>2. Основные цели и задачи программы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1DC0" w:rsidRDefault="00E71DC0" w:rsidP="008C4F45">
      <w:pPr>
        <w:shd w:val="clear" w:color="auto" w:fill="FFFFFF"/>
        <w:spacing w:after="0" w:line="200" w:lineRule="atLeast"/>
        <w:ind w:left="-15"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является: создание благоприятных экономических, социальных, организационно-правовых условий для воспитания и развития молодых граждан, проведение эффективной  молодежной политики. Основные задачи:</w:t>
      </w:r>
    </w:p>
    <w:p w:rsidR="00E71DC0" w:rsidRDefault="00E71DC0" w:rsidP="008C4F45">
      <w:pPr>
        <w:snapToGri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гражданско-патриотического мировоззрения молодежи;</w:t>
      </w:r>
    </w:p>
    <w:p w:rsidR="00E71DC0" w:rsidRDefault="00E71DC0" w:rsidP="008C4F45">
      <w:pPr>
        <w:snapToGri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2)  </w:t>
      </w:r>
      <w:r>
        <w:rPr>
          <w:rFonts w:ascii="Times New Roman" w:hAnsi="Times New Roman"/>
          <w:sz w:val="28"/>
          <w:szCs w:val="28"/>
        </w:rPr>
        <w:t>поддержка общественно полезной деятельности молодежи;</w:t>
      </w:r>
    </w:p>
    <w:p w:rsidR="00E71DC0" w:rsidRDefault="00E71DC0" w:rsidP="008C4F45">
      <w:pPr>
        <w:shd w:val="clear" w:color="auto" w:fill="FFFFFF"/>
        <w:spacing w:after="0" w:line="200" w:lineRule="atLeast"/>
        <w:ind w:left="-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оказание содействия в трудоустройстве и занятости молодых граждан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 создание условий для интеллектуального, творческого и физического развития молодых граждан.  </w:t>
      </w:r>
    </w:p>
    <w:p w:rsidR="00505707" w:rsidRDefault="00505707" w:rsidP="008C4F4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1DC0" w:rsidRPr="007328ED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7328ED">
        <w:rPr>
          <w:rFonts w:ascii="Times New Roman" w:hAnsi="Times New Roman"/>
          <w:sz w:val="28"/>
          <w:szCs w:val="28"/>
        </w:rPr>
        <w:t xml:space="preserve"> Целевые индикаторы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E71DC0" w:rsidRPr="007328ED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492"/>
        <w:gridCol w:w="1543"/>
        <w:gridCol w:w="2091"/>
      </w:tblGrid>
      <w:tr w:rsidR="00E71DC0" w:rsidRPr="00736BF7" w:rsidTr="00473BF5">
        <w:tc>
          <w:tcPr>
            <w:tcW w:w="411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05707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 индикатора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измерений</w:t>
            </w:r>
          </w:p>
        </w:tc>
        <w:tc>
          <w:tcPr>
            <w:tcW w:w="1543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09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E71DC0" w:rsidRPr="00736BF7" w:rsidTr="00473BF5">
        <w:tc>
          <w:tcPr>
            <w:tcW w:w="411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доля занятости  молодежи физкультурой, спортом,  в кружках и клубах</w:t>
            </w:r>
          </w:p>
        </w:tc>
        <w:tc>
          <w:tcPr>
            <w:tcW w:w="1492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71DC0" w:rsidRPr="00736BF7" w:rsidTr="00473BF5">
        <w:tc>
          <w:tcPr>
            <w:tcW w:w="411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 xml:space="preserve">доля занятости молодежи в </w:t>
            </w:r>
            <w:proofErr w:type="spellStart"/>
            <w:r w:rsidRPr="005057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505707">
              <w:rPr>
                <w:rFonts w:ascii="Times New Roman" w:hAnsi="Times New Roman"/>
                <w:sz w:val="24"/>
                <w:szCs w:val="24"/>
              </w:rPr>
              <w:t xml:space="preserve"> мероприятиях и праздниках</w:t>
            </w:r>
          </w:p>
        </w:tc>
        <w:tc>
          <w:tcPr>
            <w:tcW w:w="1492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71DC0" w:rsidRPr="00736BF7" w:rsidTr="00473BF5">
        <w:tc>
          <w:tcPr>
            <w:tcW w:w="411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5707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доля молодежи, принимающих участие в мероприятиях, направленных на военно-патриотическое воспитание</w:t>
            </w:r>
            <w:proofErr w:type="gramEnd"/>
          </w:p>
        </w:tc>
        <w:tc>
          <w:tcPr>
            <w:tcW w:w="1492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3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91" w:type="dxa"/>
          </w:tcPr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1DC0" w:rsidRPr="00505707" w:rsidRDefault="00E71DC0" w:rsidP="005057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7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E71DC0" w:rsidRDefault="00E71DC0" w:rsidP="005057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5F7D">
        <w:rPr>
          <w:rFonts w:ascii="Times New Roman" w:hAnsi="Times New Roman"/>
          <w:b/>
          <w:sz w:val="28"/>
          <w:szCs w:val="28"/>
        </w:rPr>
        <w:t>3.</w:t>
      </w:r>
      <w:r w:rsidRPr="0050208F">
        <w:rPr>
          <w:rFonts w:ascii="Times New Roman" w:hAnsi="Times New Roman"/>
          <w:b/>
          <w:sz w:val="28"/>
          <w:szCs w:val="28"/>
        </w:rPr>
        <w:t xml:space="preserve"> Ожидае</w:t>
      </w:r>
      <w:r>
        <w:rPr>
          <w:rFonts w:ascii="Times New Roman" w:hAnsi="Times New Roman"/>
          <w:b/>
          <w:sz w:val="28"/>
          <w:szCs w:val="28"/>
        </w:rPr>
        <w:t xml:space="preserve">мые </w:t>
      </w:r>
      <w:r w:rsidRPr="0050208F">
        <w:rPr>
          <w:rFonts w:ascii="Times New Roman" w:hAnsi="Times New Roman"/>
          <w:b/>
          <w:sz w:val="28"/>
          <w:szCs w:val="28"/>
        </w:rPr>
        <w:t xml:space="preserve"> результаты реализации </w:t>
      </w:r>
      <w:r>
        <w:rPr>
          <w:rFonts w:ascii="Times New Roman" w:hAnsi="Times New Roman"/>
          <w:b/>
          <w:sz w:val="28"/>
          <w:szCs w:val="28"/>
        </w:rPr>
        <w:t xml:space="preserve">ведомственной целевой </w:t>
      </w:r>
      <w:r w:rsidRPr="0050208F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DC0" w:rsidRDefault="00E71DC0" w:rsidP="008C4F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50208F">
        <w:rPr>
          <w:rFonts w:ascii="Times New Roman" w:hAnsi="Times New Roman"/>
          <w:sz w:val="28"/>
          <w:szCs w:val="28"/>
        </w:rPr>
        <w:t xml:space="preserve">Реализация мероприятий Программы будет способствовать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0208F">
        <w:rPr>
          <w:rFonts w:ascii="Times New Roman" w:hAnsi="Times New Roman"/>
          <w:sz w:val="28"/>
          <w:szCs w:val="28"/>
        </w:rPr>
        <w:t xml:space="preserve">утверждению в обществе,  в сознании и чувствах </w:t>
      </w:r>
      <w:r>
        <w:rPr>
          <w:rFonts w:ascii="Times New Roman" w:hAnsi="Times New Roman"/>
          <w:sz w:val="28"/>
          <w:szCs w:val="28"/>
        </w:rPr>
        <w:t xml:space="preserve">молодежи </w:t>
      </w:r>
      <w:r w:rsidRPr="0050208F">
        <w:rPr>
          <w:rFonts w:ascii="Times New Roman" w:hAnsi="Times New Roman"/>
          <w:sz w:val="28"/>
          <w:szCs w:val="28"/>
        </w:rPr>
        <w:t>социально значимых патриотических ценностей, взглядов и убеждений</w:t>
      </w:r>
      <w:r>
        <w:rPr>
          <w:rFonts w:ascii="Times New Roman" w:hAnsi="Times New Roman"/>
          <w:sz w:val="28"/>
          <w:szCs w:val="28"/>
        </w:rPr>
        <w:t>;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2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повышение социальной активности и развитие потенциала молодежи в различных сферах общественной жизни;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повышение мотивации подрастающего поколения к здоровому образу жизни;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снижение количества правонарушений среди несовершеннолетних.</w:t>
      </w:r>
    </w:p>
    <w:p w:rsidR="00E71DC0" w:rsidRPr="0050208F" w:rsidRDefault="00E71DC0" w:rsidP="008C4F45">
      <w:pPr>
        <w:tabs>
          <w:tab w:val="left" w:pos="225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020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Система программных мероприятий</w:t>
      </w:r>
      <w:r w:rsidRPr="0050208F">
        <w:rPr>
          <w:rFonts w:ascii="Times New Roman" w:hAnsi="Times New Roman"/>
          <w:b/>
          <w:sz w:val="28"/>
          <w:szCs w:val="28"/>
        </w:rPr>
        <w:t xml:space="preserve"> </w:t>
      </w:r>
    </w:p>
    <w:p w:rsidR="00E71DC0" w:rsidRDefault="00E71DC0" w:rsidP="008C4F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DC0" w:rsidRDefault="00E71DC0" w:rsidP="008C4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</w:p>
    <w:p w:rsidR="00E71DC0" w:rsidRDefault="00E71DC0" w:rsidP="008C4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ведомственной целевой программы Сергиевского сельского поселения Кореновского района на 2016 год «Молодежь – это будущее»</w:t>
      </w:r>
    </w:p>
    <w:p w:rsidR="00E71DC0" w:rsidRDefault="00E71DC0" w:rsidP="008C4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DC0" w:rsidRPr="00DA135E" w:rsidRDefault="00E71DC0" w:rsidP="008C4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7"/>
        <w:gridCol w:w="3007"/>
        <w:gridCol w:w="1635"/>
        <w:gridCol w:w="1476"/>
        <w:gridCol w:w="1425"/>
        <w:gridCol w:w="2268"/>
      </w:tblGrid>
      <w:tr w:rsidR="00E71DC0" w:rsidRPr="00736BF7" w:rsidTr="00F32A76"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line="200" w:lineRule="atLeast"/>
              <w:jc w:val="center"/>
            </w:pPr>
            <w:r>
              <w:t>№</w:t>
            </w:r>
          </w:p>
          <w:p w:rsidR="00E71DC0" w:rsidRDefault="00E71DC0" w:rsidP="00F32A76">
            <w:pPr>
              <w:pStyle w:val="a9"/>
              <w:spacing w:line="200" w:lineRule="atLeast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line="200" w:lineRule="atLeast"/>
              <w:jc w:val="center"/>
            </w:pPr>
            <w:r>
              <w:t>наименование мероприятия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line="200" w:lineRule="atLeast"/>
              <w:jc w:val="center"/>
            </w:pPr>
            <w:r>
              <w:t>источники финансирования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line="200" w:lineRule="atLeast"/>
              <w:jc w:val="center"/>
            </w:pPr>
            <w:r>
              <w:t>объем финансирования, всего</w:t>
            </w:r>
          </w:p>
          <w:p w:rsidR="00E71DC0" w:rsidRDefault="00E71DC0" w:rsidP="00F32A76">
            <w:pPr>
              <w:pStyle w:val="a9"/>
              <w:spacing w:line="200" w:lineRule="atLeast"/>
              <w:jc w:val="center"/>
            </w:pPr>
            <w:r>
              <w:t>тыс. руб.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line="200" w:lineRule="atLeast"/>
              <w:jc w:val="center"/>
            </w:pPr>
            <w:r>
              <w:t>Срок исполнения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line="200" w:lineRule="atLeast"/>
              <w:jc w:val="center"/>
            </w:pPr>
            <w:r>
              <w:t>муниципальный заказчик</w:t>
            </w:r>
          </w:p>
          <w:p w:rsidR="00E71DC0" w:rsidRDefault="00E71DC0" w:rsidP="00F32A76">
            <w:pPr>
              <w:pStyle w:val="a9"/>
              <w:spacing w:line="200" w:lineRule="atLeast"/>
              <w:jc w:val="center"/>
            </w:pPr>
          </w:p>
          <w:p w:rsidR="00E71DC0" w:rsidRDefault="00E71DC0" w:rsidP="00F32A76">
            <w:pPr>
              <w:pStyle w:val="a9"/>
              <w:spacing w:line="200" w:lineRule="atLeast"/>
              <w:jc w:val="center"/>
            </w:pPr>
          </w:p>
          <w:p w:rsidR="00E71DC0" w:rsidRDefault="00E71DC0" w:rsidP="00F32A76">
            <w:pPr>
              <w:pStyle w:val="a9"/>
              <w:spacing w:line="200" w:lineRule="atLeast"/>
              <w:jc w:val="center"/>
            </w:pPr>
          </w:p>
        </w:tc>
      </w:tr>
      <w:tr w:rsidR="00E71DC0" w:rsidRPr="00736BF7" w:rsidTr="00F32A76"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1.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Pr="00232377" w:rsidRDefault="00E71DC0" w:rsidP="00F32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32377"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 молодых граждан (проведение мероприятий патриотического характера с целью гражданского и патриотического воспитания молодого поколения), изготовление баннеров патриотической направленности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 xml:space="preserve"> бюджет Сергиевского сельского поселения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10,0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jc w:val="center"/>
            </w:pPr>
            <w:r>
              <w:t>в течение</w:t>
            </w:r>
          </w:p>
          <w:p w:rsidR="00E71DC0" w:rsidRDefault="00E71DC0" w:rsidP="00F32A76">
            <w:pPr>
              <w:pStyle w:val="a9"/>
              <w:snapToGrid w:val="0"/>
              <w:jc w:val="center"/>
            </w:pPr>
            <w:r>
              <w:t>года</w:t>
            </w:r>
          </w:p>
          <w:p w:rsidR="00E71DC0" w:rsidRDefault="00E71DC0" w:rsidP="00F32A76">
            <w:pPr>
              <w:pStyle w:val="a9"/>
              <w:snapToGrid w:val="0"/>
              <w:spacing w:after="20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505707">
        <w:trPr>
          <w:trHeight w:val="1123"/>
        </w:trPr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2.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jc w:val="both"/>
            </w:pPr>
            <w:r>
              <w:t xml:space="preserve">временное трудоустройство подростков и молодежи (выплата заработной платы </w:t>
            </w:r>
            <w:proofErr w:type="spellStart"/>
            <w:r>
              <w:t>игротехникам</w:t>
            </w:r>
            <w:proofErr w:type="spellEnd"/>
            <w:r>
              <w:t>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Pr="008B66AF" w:rsidRDefault="00E71DC0" w:rsidP="00F32A76">
            <w:pPr>
              <w:pStyle w:val="a9"/>
            </w:pPr>
            <w:r>
              <w:t xml:space="preserve"> бюджет Сергиевского сельского поселения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50,0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spacing w:after="200"/>
            </w:pPr>
            <w:r>
              <w:t>2, 3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F32A76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3.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jc w:val="both"/>
            </w:pPr>
            <w:r>
              <w:t xml:space="preserve">Организация первичной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профилактики:</w:t>
            </w:r>
          </w:p>
          <w:p w:rsidR="00E71DC0" w:rsidRDefault="00E71DC0" w:rsidP="00F32A76">
            <w:pPr>
              <w:pStyle w:val="a9"/>
              <w:jc w:val="both"/>
            </w:pPr>
            <w:r>
              <w:t xml:space="preserve">-изготовление первичных средств агитации </w:t>
            </w:r>
            <w:proofErr w:type="spellStart"/>
            <w:r>
              <w:t>антинаркотического</w:t>
            </w:r>
            <w:proofErr w:type="spellEnd"/>
            <w:r>
              <w:t xml:space="preserve"> содержания, направленных на пропаганду здорового образа жизни (плакаты, буклеты, листовки)</w:t>
            </w:r>
          </w:p>
          <w:p w:rsidR="00E71DC0" w:rsidRDefault="00E71DC0" w:rsidP="00F32A76">
            <w:pPr>
              <w:pStyle w:val="a9"/>
              <w:jc w:val="both"/>
            </w:pPr>
            <w:r>
              <w:t xml:space="preserve">- участие в </w:t>
            </w:r>
            <w:proofErr w:type="spellStart"/>
            <w:r>
              <w:t>антинаркотических</w:t>
            </w:r>
            <w:proofErr w:type="spellEnd"/>
            <w:r>
              <w:t xml:space="preserve"> акциях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 xml:space="preserve"> бюджет Сергиевского сельского поселения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jc w:val="center"/>
            </w:pPr>
            <w:r>
              <w:t>в течение</w:t>
            </w:r>
          </w:p>
          <w:p w:rsidR="00E71DC0" w:rsidRDefault="00E71DC0" w:rsidP="00F32A76">
            <w:pPr>
              <w:pStyle w:val="a9"/>
              <w:snapToGrid w:val="0"/>
              <w:jc w:val="center"/>
            </w:pPr>
            <w:r>
              <w:t>года</w:t>
            </w:r>
          </w:p>
          <w:p w:rsidR="00E71DC0" w:rsidRDefault="00E71DC0" w:rsidP="00F32A76">
            <w:pPr>
              <w:pStyle w:val="a9"/>
              <w:snapToGrid w:val="0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F32A76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4.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jc w:val="both"/>
            </w:pPr>
            <w:r>
              <w:t>Профилактика безнадзорности и правонарушений:</w:t>
            </w:r>
          </w:p>
          <w:p w:rsidR="00E71DC0" w:rsidRPr="006C43B6" w:rsidRDefault="00E71DC0" w:rsidP="00F32A76">
            <w:pPr>
              <w:pStyle w:val="a9"/>
              <w:jc w:val="both"/>
            </w:pPr>
            <w:r>
              <w:t>-</w:t>
            </w:r>
            <w:r>
              <w:rPr>
                <w:spacing w:val="-6"/>
              </w:rPr>
              <w:t>организация и проведение мероприятий по формированию здорового образа жизни;</w:t>
            </w:r>
          </w:p>
          <w:p w:rsidR="00E71DC0" w:rsidRDefault="00E71DC0" w:rsidP="00F32A76">
            <w:pPr>
              <w:pStyle w:val="a9"/>
              <w:jc w:val="both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lastRenderedPageBreak/>
              <w:t>бюджет Сергиевского сельского поселения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jc w:val="center"/>
            </w:pPr>
            <w:r>
              <w:t>в течение</w:t>
            </w:r>
          </w:p>
          <w:p w:rsidR="00E71DC0" w:rsidRDefault="00E71DC0" w:rsidP="00F32A76">
            <w:pPr>
              <w:pStyle w:val="a9"/>
              <w:snapToGrid w:val="0"/>
              <w:jc w:val="center"/>
            </w:pPr>
            <w:r>
              <w:t>года</w:t>
            </w:r>
          </w:p>
          <w:p w:rsidR="00E71DC0" w:rsidRDefault="00E71DC0" w:rsidP="00F32A76">
            <w:pPr>
              <w:pStyle w:val="a9"/>
              <w:snapToGrid w:val="0"/>
              <w:spacing w:after="200"/>
              <w:jc w:val="center"/>
            </w:pPr>
          </w:p>
          <w:p w:rsidR="00E71DC0" w:rsidRDefault="00E71DC0" w:rsidP="00F32A76">
            <w:pPr>
              <w:pStyle w:val="a9"/>
              <w:snapToGrid w:val="0"/>
              <w:spacing w:after="200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F32A76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lastRenderedPageBreak/>
              <w:t>5.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Pr="00736BF7" w:rsidRDefault="00E71DC0" w:rsidP="00F32A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F7">
              <w:rPr>
                <w:rFonts w:ascii="Times New Roman" w:hAnsi="Times New Roman"/>
                <w:sz w:val="24"/>
                <w:szCs w:val="24"/>
              </w:rPr>
              <w:t>Профилактика экстремистской деятельности в молодежной среде:</w:t>
            </w:r>
          </w:p>
          <w:p w:rsidR="00E71DC0" w:rsidRPr="00505707" w:rsidRDefault="00E71DC0" w:rsidP="005057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F7">
              <w:rPr>
                <w:rFonts w:ascii="Times New Roman" w:hAnsi="Times New Roman"/>
                <w:sz w:val="24"/>
                <w:szCs w:val="24"/>
              </w:rPr>
              <w:t>-</w:t>
            </w:r>
            <w:r w:rsidRPr="00736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33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конкурсов, круглых столов, семинаров-совещаний;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 xml:space="preserve"> бюджет Сергиевского сельского поселения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jc w:val="center"/>
            </w:pPr>
            <w:r>
              <w:t>в течение</w:t>
            </w:r>
          </w:p>
          <w:p w:rsidR="00E71DC0" w:rsidRDefault="00E71DC0" w:rsidP="00F32A76">
            <w:pPr>
              <w:pStyle w:val="a9"/>
              <w:snapToGrid w:val="0"/>
              <w:jc w:val="center"/>
            </w:pPr>
            <w:r>
              <w:t>года</w:t>
            </w:r>
          </w:p>
          <w:p w:rsidR="00E71DC0" w:rsidRDefault="00E71DC0" w:rsidP="00F32A76">
            <w:pPr>
              <w:pStyle w:val="a9"/>
              <w:snapToGrid w:val="0"/>
              <w:spacing w:after="200"/>
              <w:jc w:val="center"/>
            </w:pPr>
          </w:p>
          <w:p w:rsidR="00E71DC0" w:rsidRDefault="00E71DC0" w:rsidP="00F32A76">
            <w:pPr>
              <w:pStyle w:val="a9"/>
              <w:snapToGrid w:val="0"/>
              <w:spacing w:after="200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F32A76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6.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jc w:val="both"/>
            </w:pPr>
            <w:r>
              <w:t>Организация спортивных и туристических мероприятий:</w:t>
            </w:r>
          </w:p>
          <w:p w:rsidR="00E71DC0" w:rsidRDefault="00E71DC0" w:rsidP="00F32A76">
            <w:pPr>
              <w:pStyle w:val="a9"/>
              <w:jc w:val="both"/>
              <w:rPr>
                <w:spacing w:val="-6"/>
              </w:rPr>
            </w:pPr>
            <w:r>
              <w:t>- организация и проведение спортивных мероприятий для молодежи</w:t>
            </w:r>
            <w:r>
              <w:rPr>
                <w:spacing w:val="-6"/>
              </w:rPr>
              <w:t xml:space="preserve"> («Всемирный день здоровья») с награждением победителей и участников;</w:t>
            </w:r>
          </w:p>
          <w:p w:rsidR="00E71DC0" w:rsidRDefault="00E71DC0" w:rsidP="00F32A76">
            <w:pPr>
              <w:pStyle w:val="a9"/>
              <w:jc w:val="both"/>
              <w:rPr>
                <w:spacing w:val="-6"/>
              </w:rPr>
            </w:pPr>
            <w:r>
              <w:rPr>
                <w:spacing w:val="-6"/>
              </w:rPr>
              <w:t>- участие молодежи в районных спартакиадах;</w:t>
            </w:r>
          </w:p>
          <w:p w:rsidR="00E71DC0" w:rsidRDefault="00E71DC0" w:rsidP="00F32A76">
            <w:pPr>
              <w:pStyle w:val="a9"/>
              <w:jc w:val="both"/>
            </w:pPr>
            <w:r>
              <w:t>- участие в турпоходах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 xml:space="preserve"> бюджет Сергиевского сельского поселения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jc w:val="center"/>
            </w:pPr>
            <w:r>
              <w:t>в течение</w:t>
            </w:r>
          </w:p>
          <w:p w:rsidR="00E71DC0" w:rsidRDefault="00E71DC0" w:rsidP="00F32A76">
            <w:pPr>
              <w:pStyle w:val="a9"/>
              <w:snapToGrid w:val="0"/>
              <w:jc w:val="center"/>
            </w:pPr>
            <w:r>
              <w:t>года</w:t>
            </w:r>
          </w:p>
          <w:p w:rsidR="00E71DC0" w:rsidRDefault="00E71DC0" w:rsidP="00F32A76">
            <w:pPr>
              <w:pStyle w:val="a9"/>
              <w:snapToGrid w:val="0"/>
              <w:spacing w:after="200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F32A76"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7.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Pr="00736BF7" w:rsidRDefault="00E71DC0" w:rsidP="00F32A76">
            <w:pPr>
              <w:spacing w:after="0"/>
              <w:ind w:righ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F7">
              <w:rPr>
                <w:rFonts w:ascii="Times New Roman" w:hAnsi="Times New Roman"/>
                <w:sz w:val="24"/>
                <w:szCs w:val="24"/>
              </w:rPr>
              <w:t>Содействие развитию волонтерского движения в Сергиевском поселении:</w:t>
            </w:r>
          </w:p>
          <w:p w:rsidR="00E71DC0" w:rsidRPr="005705FF" w:rsidRDefault="00E71DC0" w:rsidP="00F32A76">
            <w:pPr>
              <w:spacing w:after="0"/>
              <w:ind w:right="-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519C">
              <w:rPr>
                <w:rFonts w:ascii="Times New Roman" w:hAnsi="Times New Roman"/>
                <w:sz w:val="24"/>
                <w:szCs w:val="24"/>
              </w:rPr>
              <w:t>приобретени</w:t>
            </w:r>
            <w:r w:rsidRPr="00736BF7">
              <w:rPr>
                <w:rFonts w:ascii="Times New Roman" w:hAnsi="Times New Roman"/>
                <w:sz w:val="24"/>
                <w:szCs w:val="24"/>
              </w:rPr>
              <w:t>е л</w:t>
            </w:r>
            <w:r w:rsidRPr="008B519C">
              <w:rPr>
                <w:rFonts w:ascii="Times New Roman" w:hAnsi="Times New Roman"/>
                <w:sz w:val="24"/>
                <w:szCs w:val="24"/>
              </w:rPr>
              <w:t>ичных книжек волонтера</w:t>
            </w:r>
            <w:r w:rsidRPr="00B669E6">
              <w:rPr>
                <w:sz w:val="24"/>
                <w:szCs w:val="24"/>
              </w:rPr>
              <w:t>;</w:t>
            </w:r>
          </w:p>
          <w:p w:rsidR="00E71DC0" w:rsidRDefault="00E71DC0" w:rsidP="00F32A76">
            <w:pPr>
              <w:pStyle w:val="a9"/>
              <w:jc w:val="both"/>
            </w:pPr>
            <w:r>
              <w:t>- реализация волонтерских     проектов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бюджет Сергиевского сельского поселения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jc w:val="center"/>
            </w:pPr>
            <w:r>
              <w:t>в течение</w:t>
            </w:r>
          </w:p>
          <w:p w:rsidR="00E71DC0" w:rsidRDefault="00E71DC0" w:rsidP="00F32A76">
            <w:pPr>
              <w:pStyle w:val="a9"/>
              <w:snapToGrid w:val="0"/>
              <w:jc w:val="center"/>
            </w:pPr>
            <w:r>
              <w:t>года</w:t>
            </w:r>
          </w:p>
          <w:p w:rsidR="00E71DC0" w:rsidRDefault="00E71DC0" w:rsidP="00F32A76">
            <w:pPr>
              <w:pStyle w:val="a9"/>
              <w:snapToGrid w:val="0"/>
              <w:spacing w:after="20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F32A76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8.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Pr="00736BF7" w:rsidRDefault="00E71DC0" w:rsidP="00F32A76">
            <w:pPr>
              <w:widowControl w:val="0"/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BF7">
              <w:rPr>
                <w:rFonts w:ascii="Times New Roman" w:hAnsi="Times New Roman"/>
                <w:sz w:val="24"/>
                <w:szCs w:val="24"/>
              </w:rPr>
              <w:t>Поддержка социально активной и талантливой молодежи:</w:t>
            </w:r>
          </w:p>
          <w:p w:rsidR="00E71DC0" w:rsidRPr="00736BF7" w:rsidRDefault="00E71DC0" w:rsidP="00F32A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F7">
              <w:rPr>
                <w:rFonts w:ascii="Times New Roman" w:hAnsi="Times New Roman"/>
                <w:sz w:val="24"/>
                <w:szCs w:val="24"/>
              </w:rPr>
              <w:t>-</w:t>
            </w:r>
            <w:r w:rsidRPr="00736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033B">
              <w:rPr>
                <w:rFonts w:ascii="Times New Roman" w:hAnsi="Times New Roman"/>
                <w:sz w:val="24"/>
                <w:szCs w:val="24"/>
              </w:rPr>
              <w:t>Проведение конкурса «Моло</w:t>
            </w:r>
            <w:r w:rsidRPr="00736BF7">
              <w:rPr>
                <w:rFonts w:ascii="Times New Roman" w:hAnsi="Times New Roman"/>
                <w:sz w:val="24"/>
                <w:szCs w:val="24"/>
              </w:rPr>
              <w:t xml:space="preserve">дежный лидер» (с награждением </w:t>
            </w:r>
            <w:r w:rsidRPr="0089033B">
              <w:rPr>
                <w:rFonts w:ascii="Times New Roman" w:hAnsi="Times New Roman"/>
                <w:sz w:val="24"/>
                <w:szCs w:val="24"/>
              </w:rPr>
              <w:t>победителей и участников)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 xml:space="preserve"> бюджет Сергиевского сельского поселения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spacing w:after="200"/>
              <w:jc w:val="center"/>
            </w:pPr>
            <w:r>
              <w:t>4 квартал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  <w:tr w:rsidR="00E71DC0" w:rsidRPr="00736BF7" w:rsidTr="00F32A76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jc w:val="center"/>
            </w:pP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     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бюджет Сергиевского сельского поселения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  <w:jc w:val="center"/>
            </w:pPr>
            <w:r>
              <w:t>60,0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 w:rsidR="00E71DC0" w:rsidRDefault="00E71DC0" w:rsidP="00F32A76">
            <w:pPr>
              <w:pStyle w:val="a9"/>
              <w:snapToGrid w:val="0"/>
              <w:spacing w:after="200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DC0" w:rsidRDefault="00E71DC0" w:rsidP="00F32A76">
            <w:pPr>
              <w:pStyle w:val="a9"/>
              <w:spacing w:after="200"/>
            </w:pPr>
            <w:r>
              <w:t>администрация Сергиевского сельского поселения</w:t>
            </w:r>
          </w:p>
        </w:tc>
      </w:tr>
    </w:tbl>
    <w:p w:rsidR="00E71DC0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71DC0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5F7D">
        <w:rPr>
          <w:rFonts w:ascii="Times New Roman" w:hAnsi="Times New Roman"/>
          <w:b/>
          <w:sz w:val="28"/>
          <w:szCs w:val="28"/>
        </w:rPr>
        <w:t>5. Ресурсное обеспечение</w:t>
      </w:r>
    </w:p>
    <w:p w:rsidR="00E71DC0" w:rsidRPr="00B45F7D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DC0" w:rsidRPr="0050208F" w:rsidRDefault="00E71DC0" w:rsidP="008C4F4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208F">
        <w:rPr>
          <w:rFonts w:ascii="Times New Roman" w:hAnsi="Times New Roman"/>
          <w:sz w:val="28"/>
          <w:szCs w:val="28"/>
        </w:rPr>
        <w:t>Реализация Программы предусматривается за счет средств Сергиевского сельского поселения Кореновского района.</w:t>
      </w:r>
    </w:p>
    <w:p w:rsidR="00E71DC0" w:rsidRPr="0050208F" w:rsidRDefault="00E71DC0" w:rsidP="008C4F4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208F">
        <w:rPr>
          <w:rFonts w:ascii="Times New Roman" w:hAnsi="Times New Roman"/>
          <w:sz w:val="28"/>
          <w:szCs w:val="28"/>
        </w:rPr>
        <w:t>Объем финансирования Программы из бюджета Сергиевского сельского посел</w:t>
      </w:r>
      <w:r>
        <w:rPr>
          <w:rFonts w:ascii="Times New Roman" w:hAnsi="Times New Roman"/>
          <w:sz w:val="28"/>
          <w:szCs w:val="28"/>
        </w:rPr>
        <w:t xml:space="preserve">ения Кореновского района на 2016 </w:t>
      </w:r>
      <w:r w:rsidRPr="0050208F">
        <w:rPr>
          <w:rFonts w:ascii="Times New Roman" w:hAnsi="Times New Roman"/>
          <w:sz w:val="28"/>
          <w:szCs w:val="28"/>
        </w:rPr>
        <w:t xml:space="preserve">год составляет </w:t>
      </w:r>
      <w:r>
        <w:rPr>
          <w:rFonts w:ascii="Times New Roman" w:hAnsi="Times New Roman"/>
          <w:sz w:val="28"/>
          <w:szCs w:val="28"/>
        </w:rPr>
        <w:t>6</w:t>
      </w:r>
      <w:r w:rsidRPr="005020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 0</w:t>
      </w:r>
      <w:r w:rsidRPr="0050208F">
        <w:rPr>
          <w:rFonts w:ascii="Times New Roman" w:hAnsi="Times New Roman"/>
          <w:sz w:val="28"/>
          <w:szCs w:val="28"/>
        </w:rPr>
        <w:t xml:space="preserve"> тыс. рублей.</w:t>
      </w:r>
    </w:p>
    <w:p w:rsidR="00E71DC0" w:rsidRDefault="00E71DC0" w:rsidP="008C4F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5707" w:rsidRPr="0050208F" w:rsidRDefault="00505707" w:rsidP="008C4F4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71DC0" w:rsidRPr="00B45F7D" w:rsidRDefault="00E71DC0" w:rsidP="008C4F45">
      <w:pPr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Организация управления ведомственной целевой программой</w:t>
      </w:r>
    </w:p>
    <w:p w:rsidR="00E71DC0" w:rsidRPr="004554A5" w:rsidRDefault="00E71DC0" w:rsidP="008C4F4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DC0" w:rsidRPr="006A42C1" w:rsidRDefault="00E71DC0" w:rsidP="008C4F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ведомственной целевой программы «Молодежь – это будущее» осуществляет администрация Сергиевского сельского поселения. </w:t>
      </w:r>
    </w:p>
    <w:p w:rsidR="00E71DC0" w:rsidRDefault="00E71DC0" w:rsidP="008C4F4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71DC0" w:rsidRDefault="00E71DC0" w:rsidP="00473BF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Оценка эффективности реализации ведомственной целевой программы</w:t>
      </w:r>
    </w:p>
    <w:p w:rsidR="00E71DC0" w:rsidRPr="004554A5" w:rsidRDefault="00E71DC0" w:rsidP="008C4F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1DC0" w:rsidRPr="004554A5" w:rsidRDefault="00E71DC0" w:rsidP="008C4F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4A5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E71DC0" w:rsidRPr="004554A5" w:rsidRDefault="00E71DC0" w:rsidP="008C4F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4A5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индикаторов.</w:t>
      </w:r>
    </w:p>
    <w:p w:rsidR="00E71DC0" w:rsidRPr="004554A5" w:rsidRDefault="00E71DC0" w:rsidP="008C4F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4A5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E71DC0" w:rsidRPr="004554A5" w:rsidRDefault="00E71DC0" w:rsidP="008C4F45">
      <w:pPr>
        <w:spacing w:after="0"/>
        <w:rPr>
          <w:rFonts w:ascii="Times New Roman" w:hAnsi="Times New Roman"/>
          <w:sz w:val="28"/>
          <w:szCs w:val="28"/>
        </w:rPr>
      </w:pPr>
    </w:p>
    <w:p w:rsidR="00E71DC0" w:rsidRPr="004554A5" w:rsidRDefault="00E71DC0" w:rsidP="008C4F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1DC0" w:rsidRDefault="00E71DC0" w:rsidP="008C4F45">
      <w:pPr>
        <w:spacing w:after="0"/>
        <w:jc w:val="both"/>
        <w:rPr>
          <w:sz w:val="28"/>
          <w:szCs w:val="28"/>
        </w:rPr>
      </w:pPr>
    </w:p>
    <w:p w:rsidR="00E71DC0" w:rsidRDefault="00E71DC0" w:rsidP="008C4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71DC0" w:rsidRDefault="00E71DC0" w:rsidP="008C4F45">
      <w:pPr>
        <w:tabs>
          <w:tab w:val="left" w:pos="7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Сергиевского сельского поселения </w:t>
      </w:r>
    </w:p>
    <w:p w:rsidR="00E71DC0" w:rsidRPr="008B66AF" w:rsidRDefault="00E71DC0" w:rsidP="008C4F45">
      <w:pPr>
        <w:tabs>
          <w:tab w:val="left" w:pos="74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 w:rsidR="005057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С. А. Басеев</w:t>
      </w:r>
    </w:p>
    <w:p w:rsidR="00E71DC0" w:rsidRDefault="00E71DC0" w:rsidP="00473BF5">
      <w:pPr>
        <w:rPr>
          <w:sz w:val="28"/>
          <w:szCs w:val="28"/>
        </w:rPr>
      </w:pPr>
    </w:p>
    <w:p w:rsidR="00E71DC0" w:rsidRPr="008F3D4B" w:rsidRDefault="00E71DC0" w:rsidP="009A44CF">
      <w:pPr>
        <w:spacing w:after="0" w:line="240" w:lineRule="auto"/>
        <w:rPr>
          <w:rFonts w:ascii="Times New Roman" w:hAnsi="Times New Roman"/>
        </w:rPr>
      </w:pPr>
    </w:p>
    <w:sectPr w:rsidR="00E71DC0" w:rsidRPr="008F3D4B" w:rsidSect="00473B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D4B"/>
    <w:rsid w:val="00095026"/>
    <w:rsid w:val="000C6698"/>
    <w:rsid w:val="000D20C3"/>
    <w:rsid w:val="00130AEF"/>
    <w:rsid w:val="00166D32"/>
    <w:rsid w:val="00206F52"/>
    <w:rsid w:val="00213AA4"/>
    <w:rsid w:val="00232377"/>
    <w:rsid w:val="00271399"/>
    <w:rsid w:val="003D754B"/>
    <w:rsid w:val="004554A5"/>
    <w:rsid w:val="00473BF5"/>
    <w:rsid w:val="0050208F"/>
    <w:rsid w:val="00505707"/>
    <w:rsid w:val="00541D84"/>
    <w:rsid w:val="005705FF"/>
    <w:rsid w:val="00574439"/>
    <w:rsid w:val="00591CAF"/>
    <w:rsid w:val="005C6C82"/>
    <w:rsid w:val="0060751B"/>
    <w:rsid w:val="006A2807"/>
    <w:rsid w:val="006A42C1"/>
    <w:rsid w:val="006C43B6"/>
    <w:rsid w:val="007328ED"/>
    <w:rsid w:val="00736BF7"/>
    <w:rsid w:val="008138C1"/>
    <w:rsid w:val="0089033B"/>
    <w:rsid w:val="0089302E"/>
    <w:rsid w:val="008A101A"/>
    <w:rsid w:val="008B519C"/>
    <w:rsid w:val="008B66AF"/>
    <w:rsid w:val="008C4F45"/>
    <w:rsid w:val="008F3D4B"/>
    <w:rsid w:val="009A44CF"/>
    <w:rsid w:val="009A673E"/>
    <w:rsid w:val="009B1E48"/>
    <w:rsid w:val="00A146F5"/>
    <w:rsid w:val="00A95687"/>
    <w:rsid w:val="00AB3C8E"/>
    <w:rsid w:val="00B23639"/>
    <w:rsid w:val="00B23E47"/>
    <w:rsid w:val="00B45F7D"/>
    <w:rsid w:val="00B669E6"/>
    <w:rsid w:val="00B709E3"/>
    <w:rsid w:val="00C50351"/>
    <w:rsid w:val="00CC4F40"/>
    <w:rsid w:val="00CC70E0"/>
    <w:rsid w:val="00D00B20"/>
    <w:rsid w:val="00D46ADA"/>
    <w:rsid w:val="00DA135E"/>
    <w:rsid w:val="00DB1723"/>
    <w:rsid w:val="00DC5620"/>
    <w:rsid w:val="00E413B4"/>
    <w:rsid w:val="00E71DC0"/>
    <w:rsid w:val="00E773EB"/>
    <w:rsid w:val="00E82488"/>
    <w:rsid w:val="00F32A76"/>
    <w:rsid w:val="00F421CE"/>
    <w:rsid w:val="00FB6A6A"/>
    <w:rsid w:val="00FE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3D4B"/>
    <w:pPr>
      <w:keepNext/>
      <w:tabs>
        <w:tab w:val="num" w:pos="0"/>
      </w:tabs>
      <w:suppressAutoHyphens/>
      <w:spacing w:after="0" w:line="240" w:lineRule="auto"/>
      <w:ind w:firstLine="600"/>
      <w:jc w:val="both"/>
      <w:outlineLvl w:val="0"/>
    </w:pPr>
    <w:rPr>
      <w:rFonts w:ascii="Times New Roman" w:hAnsi="Times New Roman"/>
      <w:b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3D4B"/>
    <w:rPr>
      <w:rFonts w:ascii="Times New Roman" w:hAnsi="Times New Roman" w:cs="Times New Roman"/>
      <w:b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rsid w:val="008F3D4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8F3D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rsid w:val="008F3D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F3D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8F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3D4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99"/>
    <w:rsid w:val="008C4F4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8C4F45"/>
    <w:pPr>
      <w:widowControl w:val="0"/>
      <w:suppressAutoHyphens/>
      <w:ind w:firstLine="720"/>
    </w:pPr>
    <w:rPr>
      <w:rFonts w:ascii="Arial" w:hAnsi="Arial" w:cs="Arial"/>
      <w:lang w:eastAsia="hi-IN" w:bidi="hi-IN"/>
    </w:rPr>
  </w:style>
  <w:style w:type="character" w:customStyle="1" w:styleId="c1">
    <w:name w:val="c1"/>
    <w:basedOn w:val="a0"/>
    <w:uiPriority w:val="99"/>
    <w:rsid w:val="008C4F45"/>
    <w:rPr>
      <w:rFonts w:cs="Times New Roman"/>
    </w:rPr>
  </w:style>
  <w:style w:type="paragraph" w:customStyle="1" w:styleId="ConsNormal">
    <w:name w:val="ConsNormal"/>
    <w:uiPriority w:val="99"/>
    <w:rsid w:val="008C4F45"/>
    <w:pPr>
      <w:widowControl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1834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Your User Name</cp:lastModifiedBy>
  <cp:revision>4</cp:revision>
  <cp:lastPrinted>2015-11-10T05:33:00Z</cp:lastPrinted>
  <dcterms:created xsi:type="dcterms:W3CDTF">2015-12-07T13:02:00Z</dcterms:created>
  <dcterms:modified xsi:type="dcterms:W3CDTF">2015-12-11T11:54:00Z</dcterms:modified>
</cp:coreProperties>
</file>