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4" w:rsidRPr="007F22D4" w:rsidRDefault="007F22D4" w:rsidP="007F22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D4" w:rsidRPr="007F22D4" w:rsidRDefault="007F22D4" w:rsidP="007F22D4">
      <w:pPr>
        <w:pStyle w:val="1"/>
      </w:pPr>
      <w:r w:rsidRPr="007F22D4">
        <w:t xml:space="preserve"> </w:t>
      </w:r>
    </w:p>
    <w:p w:rsidR="007F22D4" w:rsidRPr="007F22D4" w:rsidRDefault="007F22D4" w:rsidP="007F22D4">
      <w:pPr>
        <w:pStyle w:val="2"/>
        <w:ind w:firstLine="0"/>
      </w:pPr>
      <w:r w:rsidRPr="007F22D4">
        <w:t>АДМИНИСТРАЦИЯ  СЕРГИЕВСКОГО СЕЛЬСКОГО ПОСЕЛЕНИЯ</w:t>
      </w:r>
    </w:p>
    <w:p w:rsidR="007F22D4" w:rsidRPr="007F22D4" w:rsidRDefault="007F22D4" w:rsidP="007F2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D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F22D4" w:rsidRPr="007F22D4" w:rsidRDefault="007F22D4" w:rsidP="007F2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D4" w:rsidRPr="007F22D4" w:rsidRDefault="007F22D4" w:rsidP="007F2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22D4" w:rsidRPr="007F22D4" w:rsidRDefault="007F22D4" w:rsidP="007F22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D4">
        <w:rPr>
          <w:rFonts w:ascii="Times New Roman" w:hAnsi="Times New Roman" w:cs="Times New Roman"/>
          <w:b/>
          <w:sz w:val="28"/>
          <w:szCs w:val="28"/>
        </w:rPr>
        <w:t>8 октября 2014 года                                                                                                 № 123</w:t>
      </w:r>
    </w:p>
    <w:p w:rsidR="007F22D4" w:rsidRPr="007F22D4" w:rsidRDefault="007F22D4" w:rsidP="007F22D4">
      <w:pPr>
        <w:pStyle w:val="11"/>
        <w:jc w:val="center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>ст</w:t>
      </w:r>
      <w:proofErr w:type="gramStart"/>
      <w:r w:rsidRPr="007F22D4">
        <w:rPr>
          <w:rFonts w:ascii="Times New Roman" w:hAnsi="Times New Roman"/>
          <w:sz w:val="28"/>
        </w:rPr>
        <w:t>.С</w:t>
      </w:r>
      <w:proofErr w:type="gramEnd"/>
      <w:r w:rsidRPr="007F22D4">
        <w:rPr>
          <w:rFonts w:ascii="Times New Roman" w:hAnsi="Times New Roman"/>
          <w:sz w:val="28"/>
        </w:rPr>
        <w:t>ергиевская</w:t>
      </w:r>
    </w:p>
    <w:p w:rsidR="007F22D4" w:rsidRPr="007F22D4" w:rsidRDefault="007F22D4" w:rsidP="007F22D4">
      <w:pPr>
        <w:pStyle w:val="11"/>
        <w:jc w:val="center"/>
        <w:rPr>
          <w:rFonts w:ascii="Times New Roman" w:hAnsi="Times New Roman"/>
          <w:b/>
          <w:sz w:val="28"/>
        </w:rPr>
      </w:pPr>
    </w:p>
    <w:p w:rsidR="007F22D4" w:rsidRPr="007F22D4" w:rsidRDefault="007F22D4" w:rsidP="007F22D4">
      <w:pPr>
        <w:pStyle w:val="11"/>
        <w:jc w:val="center"/>
        <w:rPr>
          <w:rFonts w:ascii="Times New Roman" w:hAnsi="Times New Roman"/>
          <w:b/>
          <w:sz w:val="28"/>
        </w:rPr>
      </w:pPr>
      <w:r w:rsidRPr="007F22D4">
        <w:rPr>
          <w:rFonts w:ascii="Times New Roman" w:hAnsi="Times New Roman"/>
          <w:b/>
          <w:sz w:val="28"/>
        </w:rPr>
        <w:t>О внесении изменений в постановление администрации Сергиевского сельского поселения от 5 ноября 2013 года № 132 «Об утверждении 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</w:r>
    </w:p>
    <w:p w:rsidR="007F22D4" w:rsidRPr="007F22D4" w:rsidRDefault="007F22D4" w:rsidP="007F22D4">
      <w:pPr>
        <w:pStyle w:val="11"/>
        <w:ind w:firstLine="851"/>
        <w:jc w:val="both"/>
        <w:rPr>
          <w:rFonts w:ascii="Times New Roman" w:hAnsi="Times New Roman"/>
          <w:sz w:val="28"/>
        </w:rPr>
      </w:pPr>
    </w:p>
    <w:p w:rsidR="007F22D4" w:rsidRPr="007F22D4" w:rsidRDefault="007F22D4" w:rsidP="007F22D4">
      <w:pPr>
        <w:pStyle w:val="11"/>
        <w:ind w:firstLine="872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>В целях стимулирования самоорганизации граждан по месту их жительства, повышения гражданской ответственности населения в решении вопросов местного значения, на основании Положения о порядке организации и осуществления территориального общественного самоуправления на территории Сергиевского сельского поселения Кореновского района, утвержденного постановлением администрации Сергиевского сельского поселения от 13 октября 2010 года № 69 (с изменениями и дополнениями)</w:t>
      </w:r>
      <w:proofErr w:type="gramStart"/>
      <w:r w:rsidRPr="007F22D4">
        <w:rPr>
          <w:rFonts w:ascii="Times New Roman" w:hAnsi="Times New Roman"/>
          <w:sz w:val="28"/>
        </w:rPr>
        <w:t xml:space="preserve"> ,</w:t>
      </w:r>
      <w:proofErr w:type="gramEnd"/>
      <w:r w:rsidRPr="007F22D4">
        <w:rPr>
          <w:rFonts w:ascii="Times New Roman" w:hAnsi="Times New Roman"/>
          <w:sz w:val="28"/>
        </w:rPr>
        <w:t xml:space="preserve"> </w:t>
      </w:r>
      <w:proofErr w:type="spellStart"/>
      <w:r w:rsidRPr="007F22D4">
        <w:rPr>
          <w:rFonts w:ascii="Times New Roman" w:hAnsi="Times New Roman"/>
          <w:sz w:val="28"/>
        </w:rPr>
        <w:t>п</w:t>
      </w:r>
      <w:proofErr w:type="spellEnd"/>
      <w:r w:rsidRPr="007F22D4">
        <w:rPr>
          <w:rFonts w:ascii="Times New Roman" w:hAnsi="Times New Roman"/>
          <w:sz w:val="28"/>
        </w:rPr>
        <w:t xml:space="preserve"> о с т а </w:t>
      </w:r>
      <w:proofErr w:type="spellStart"/>
      <w:r w:rsidRPr="007F22D4">
        <w:rPr>
          <w:rFonts w:ascii="Times New Roman" w:hAnsi="Times New Roman"/>
          <w:sz w:val="28"/>
        </w:rPr>
        <w:t>н</w:t>
      </w:r>
      <w:proofErr w:type="spellEnd"/>
      <w:r w:rsidRPr="007F22D4">
        <w:rPr>
          <w:rFonts w:ascii="Times New Roman" w:hAnsi="Times New Roman"/>
          <w:sz w:val="28"/>
        </w:rPr>
        <w:t xml:space="preserve"> о в </w:t>
      </w:r>
      <w:proofErr w:type="gramStart"/>
      <w:r w:rsidRPr="007F22D4">
        <w:rPr>
          <w:rFonts w:ascii="Times New Roman" w:hAnsi="Times New Roman"/>
          <w:sz w:val="28"/>
        </w:rPr>
        <w:t>л</w:t>
      </w:r>
      <w:proofErr w:type="gramEnd"/>
      <w:r w:rsidRPr="007F22D4">
        <w:rPr>
          <w:rFonts w:ascii="Times New Roman" w:hAnsi="Times New Roman"/>
          <w:sz w:val="28"/>
        </w:rPr>
        <w:t xml:space="preserve"> я ю:</w:t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 xml:space="preserve">             1. Внести в постановление администрации Сергиевского сельского поселения от 5 ноября 2013 года № 132 «Об утверждении 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 следующие изменения:</w:t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 xml:space="preserve">            1.1. Дополнить целевым показателем раздел  паспорта 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 «Перечень целевых показателей муниципальной программы»: «Предоставление администрацией Сергиевского сельского поселения ТОС №4 хутора Нижнего Сергиевского сельского поселения субсидии на выполнение целей, решение задач, а также реализацию основных направлений деятельности в границах ТОС №4 хутора Нижнего Сергиевского сельского поселения, предусмотренных Уставом ТОС №</w:t>
      </w:r>
      <w:r>
        <w:rPr>
          <w:rFonts w:ascii="Times New Roman" w:hAnsi="Times New Roman"/>
          <w:sz w:val="28"/>
        </w:rPr>
        <w:t xml:space="preserve"> </w:t>
      </w:r>
      <w:r w:rsidRPr="007F22D4">
        <w:rPr>
          <w:rFonts w:ascii="Times New Roman" w:hAnsi="Times New Roman"/>
          <w:sz w:val="28"/>
        </w:rPr>
        <w:t>4.»</w:t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 xml:space="preserve">           1.2. Изложить раздел паспорта 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            « Объемы бюджетных ассигнований муниципальной программы» в новой редакции:</w:t>
      </w:r>
    </w:p>
    <w:p w:rsidR="007F22D4" w:rsidRPr="007F22D4" w:rsidRDefault="007F22D4" w:rsidP="007F22D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lastRenderedPageBreak/>
        <w:t>2014 г. - 361 200 рублей;</w:t>
      </w:r>
    </w:p>
    <w:p w:rsidR="007F22D4" w:rsidRPr="007F22D4" w:rsidRDefault="007F22D4" w:rsidP="007F22D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2015 г. - 61 200 рублей;</w:t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>2016 г - 61 200 рублей.</w:t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 xml:space="preserve">         1.3. В разделе 3 «Перечень мероприятий муниципальной программы на 2014 – 2016 годы» добавить строку:</w:t>
      </w:r>
    </w:p>
    <w:tbl>
      <w:tblPr>
        <w:tblW w:w="10529" w:type="dxa"/>
        <w:tblInd w:w="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2551"/>
        <w:gridCol w:w="1540"/>
        <w:gridCol w:w="2270"/>
        <w:gridCol w:w="1941"/>
        <w:gridCol w:w="1585"/>
      </w:tblGrid>
      <w:tr w:rsidR="007F22D4" w:rsidRPr="007F22D4" w:rsidTr="00BA437C">
        <w:trPr>
          <w:cantSplit/>
          <w:trHeight w:val="11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Предоставление администрацией Сергиевского сельского поселения ТОС №4 хутора Нижнего Сергиевского сельского поселения субсидии на выполнение целей, решение задач, а также реализацию основных направлений деятельности в границах ТОС №4 хутора Нижнего Сергиевского сельского поселения, предусмотренных Уставом ТОС №4.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 xml:space="preserve">2014- 300,0 </w:t>
            </w:r>
            <w:proofErr w:type="spellStart"/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администрацией Сергиевского сельского поселения субсидии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D4" w:rsidRPr="007F22D4" w:rsidRDefault="007F22D4" w:rsidP="007F22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</w:tbl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  <w:r w:rsidRPr="007F22D4">
        <w:rPr>
          <w:rFonts w:ascii="Times New Roman" w:hAnsi="Times New Roman"/>
          <w:sz w:val="28"/>
        </w:rPr>
        <w:t xml:space="preserve">           1.4. Раздел 4 «Обоснование ресурсного обеспечения программы» читать в новой редакции: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«Источником финансовых средств, необходимых для реализации Программы, является бюджет Сергиевского сельского поселения. Размер финансирования программы составляет </w:t>
      </w:r>
      <w:r w:rsidRPr="007F22D4">
        <w:rPr>
          <w:rFonts w:ascii="Times New Roman" w:hAnsi="Times New Roman" w:cs="Times New Roman"/>
          <w:bCs/>
          <w:sz w:val="28"/>
          <w:szCs w:val="28"/>
        </w:rPr>
        <w:t>483,6</w:t>
      </w:r>
      <w:r w:rsidRPr="007F22D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2014 г. - 361,2 тыс. </w:t>
      </w:r>
      <w:proofErr w:type="spellStart"/>
      <w:r w:rsidRPr="007F22D4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Pr="007F22D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2015 г. - 61,2 тыс. </w:t>
      </w:r>
      <w:proofErr w:type="spellStart"/>
      <w:r w:rsidRPr="007F22D4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Pr="007F22D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2016 г. - 61,2 тыс. </w:t>
      </w:r>
      <w:proofErr w:type="spellStart"/>
      <w:r w:rsidRPr="007F22D4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Pr="007F22D4">
        <w:rPr>
          <w:rFonts w:ascii="Times New Roman" w:hAnsi="Times New Roman" w:cs="Times New Roman"/>
          <w:sz w:val="28"/>
          <w:szCs w:val="28"/>
        </w:rPr>
        <w:t>.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Средства выплачиваются в размере 1700 рублей на один ТОС.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Заключено соглашение о предоставлении субсидии ТОС №4 хутора Нижнего Сергиевского сельского поселения Кореновского района, размер субсидии составил 300,0 тыс. руб.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Основными кадровыми ресурсами реализации программы являются руководители общественного самоуправления.</w:t>
      </w:r>
    </w:p>
    <w:p w:rsidR="007F22D4" w:rsidRPr="007F22D4" w:rsidRDefault="007F22D4" w:rsidP="007F2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на выполнение мероприятий Программы являются прогнозными и ежегодно уточняются в процессе исполнения бюджета Сергиевского сельского поселения</w:t>
      </w:r>
      <w:proofErr w:type="gramStart"/>
      <w:r w:rsidRPr="007F22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22D4" w:rsidRPr="007F22D4" w:rsidRDefault="007F22D4" w:rsidP="007F22D4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местном бюджете Сергиевского сельского поселения на эти цели.</w:t>
      </w:r>
    </w:p>
    <w:p w:rsidR="007F22D4" w:rsidRPr="007F22D4" w:rsidRDefault="007F22D4" w:rsidP="007F22D4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информационных стендах поселения в установленном порядке.</w:t>
      </w:r>
    </w:p>
    <w:p w:rsidR="007F22D4" w:rsidRPr="007F22D4" w:rsidRDefault="007F22D4" w:rsidP="007F22D4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2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2D4">
        <w:rPr>
          <w:rFonts w:ascii="Times New Roman" w:hAnsi="Times New Roman" w:cs="Times New Roman"/>
          <w:sz w:val="28"/>
          <w:szCs w:val="28"/>
        </w:rPr>
        <w:t xml:space="preserve"> выполнением   настоящего постановления оставляю за собой.</w:t>
      </w:r>
    </w:p>
    <w:p w:rsidR="007F22D4" w:rsidRPr="007F22D4" w:rsidRDefault="007F22D4" w:rsidP="007F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5. Постановление вступает в  силу со дня его подписания.</w:t>
      </w:r>
    </w:p>
    <w:p w:rsidR="007F22D4" w:rsidRPr="007F22D4" w:rsidRDefault="007F22D4" w:rsidP="007F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D4" w:rsidRPr="007F22D4" w:rsidRDefault="007F22D4" w:rsidP="007F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F22D4" w:rsidRPr="007F22D4" w:rsidRDefault="007F22D4" w:rsidP="007F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F22D4" w:rsidRPr="007F22D4" w:rsidRDefault="007F22D4" w:rsidP="007F22D4">
      <w:pPr>
        <w:pBdr>
          <w:bottom w:val="single" w:sz="8" w:space="6" w:color="000000"/>
        </w:pBdr>
        <w:tabs>
          <w:tab w:val="right" w:pos="10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С.А.Басеев</w:t>
      </w:r>
      <w:r w:rsidRPr="007F22D4">
        <w:rPr>
          <w:rFonts w:ascii="Times New Roman" w:hAnsi="Times New Roman" w:cs="Times New Roman"/>
          <w:sz w:val="28"/>
          <w:szCs w:val="28"/>
        </w:rPr>
        <w:tab/>
      </w: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</w:p>
    <w:p w:rsidR="007F22D4" w:rsidRPr="007F22D4" w:rsidRDefault="007F22D4" w:rsidP="007F22D4">
      <w:pPr>
        <w:pStyle w:val="11"/>
        <w:jc w:val="both"/>
        <w:rPr>
          <w:rFonts w:ascii="Times New Roman" w:hAnsi="Times New Roman"/>
          <w:sz w:val="28"/>
        </w:rPr>
      </w:pPr>
    </w:p>
    <w:p w:rsidR="007F22D4" w:rsidRPr="007F22D4" w:rsidRDefault="007F22D4" w:rsidP="007F22D4">
      <w:pPr>
        <w:pStyle w:val="a3"/>
        <w:tabs>
          <w:tab w:val="clear" w:pos="4677"/>
          <w:tab w:val="clear" w:pos="9355"/>
        </w:tabs>
      </w:pPr>
    </w:p>
    <w:sectPr w:rsidR="007F22D4" w:rsidRPr="007F22D4">
      <w:pgSz w:w="11906" w:h="16838"/>
      <w:pgMar w:top="1134" w:right="567" w:bottom="1134" w:left="1134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22D4"/>
    <w:rsid w:val="007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2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F22D4"/>
    <w:pPr>
      <w:keepNext/>
      <w:numPr>
        <w:ilvl w:val="1"/>
        <w:numId w:val="1"/>
      </w:numPr>
      <w:suppressAutoHyphens/>
      <w:spacing w:after="0" w:line="240" w:lineRule="auto"/>
      <w:ind w:left="0" w:firstLine="763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D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F22D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header"/>
    <w:basedOn w:val="a"/>
    <w:link w:val="a4"/>
    <w:rsid w:val="007F22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7F22D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Текст1"/>
    <w:basedOn w:val="a"/>
    <w:rsid w:val="007F22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Nonformat">
    <w:name w:val="ConsNonformat"/>
    <w:rsid w:val="007F22D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F22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F22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3820</Characters>
  <Application>Microsoft Office Word</Application>
  <DocSecurity>0</DocSecurity>
  <Lines>31</Lines>
  <Paragraphs>8</Paragraphs>
  <ScaleCrop>false</ScaleCrop>
  <Company>Organization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2014-10-21T13:55:00Z</cp:lastPrinted>
  <dcterms:created xsi:type="dcterms:W3CDTF">2014-10-21T13:51:00Z</dcterms:created>
  <dcterms:modified xsi:type="dcterms:W3CDTF">2014-10-21T13:55:00Z</dcterms:modified>
</cp:coreProperties>
</file>