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2B" w:rsidRPr="00F667AA" w:rsidRDefault="00462A2B" w:rsidP="00462A2B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0287503E" wp14:editId="1C1DFE45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</w:p>
    <w:p w:rsidR="00462A2B" w:rsidRPr="00F667AA" w:rsidRDefault="00462A2B" w:rsidP="00462A2B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2</w:t>
      </w:r>
      <w:r w:rsidR="000C6EC6">
        <w:rPr>
          <w:b/>
          <w:sz w:val="28"/>
          <w:szCs w:val="28"/>
        </w:rPr>
        <w:t>0</w:t>
      </w:r>
      <w:r w:rsidRPr="00F667AA">
        <w:rPr>
          <w:b/>
          <w:sz w:val="28"/>
          <w:szCs w:val="28"/>
        </w:rPr>
        <w:t xml:space="preserve"> января 20</w:t>
      </w:r>
      <w:r w:rsidR="000C6EC6">
        <w:rPr>
          <w:b/>
          <w:sz w:val="28"/>
          <w:szCs w:val="28"/>
        </w:rPr>
        <w:t>20</w:t>
      </w:r>
      <w:r w:rsidRPr="00F667AA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C6EC6">
        <w:rPr>
          <w:b/>
          <w:sz w:val="28"/>
          <w:szCs w:val="28"/>
        </w:rPr>
        <w:t>11</w:t>
      </w:r>
    </w:p>
    <w:p w:rsidR="00462A2B" w:rsidRPr="00F667AA" w:rsidRDefault="00462A2B" w:rsidP="00462A2B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462A2B" w:rsidRPr="00F667AA" w:rsidRDefault="00462A2B" w:rsidP="00462A2B">
      <w:pPr>
        <w:jc w:val="center"/>
        <w:rPr>
          <w:b/>
          <w:bCs/>
          <w:sz w:val="28"/>
          <w:szCs w:val="28"/>
        </w:rPr>
      </w:pP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462A2B">
        <w:rPr>
          <w:b/>
          <w:sz w:val="28"/>
          <w:szCs w:val="28"/>
        </w:rPr>
        <w:t xml:space="preserve">Противодействие коррупции на территории Сергиевского сельского поселения </w:t>
      </w:r>
      <w:proofErr w:type="spellStart"/>
      <w:r w:rsidRPr="00462A2B">
        <w:rPr>
          <w:b/>
          <w:sz w:val="28"/>
          <w:szCs w:val="28"/>
        </w:rPr>
        <w:t>Кореновского</w:t>
      </w:r>
      <w:proofErr w:type="spellEnd"/>
      <w:r w:rsidRPr="00462A2B">
        <w:rPr>
          <w:b/>
          <w:sz w:val="28"/>
          <w:szCs w:val="28"/>
        </w:rPr>
        <w:t xml:space="preserve"> района  на 201</w:t>
      </w:r>
      <w:r w:rsidR="000C6EC6">
        <w:rPr>
          <w:b/>
          <w:sz w:val="28"/>
          <w:szCs w:val="28"/>
        </w:rPr>
        <w:t>9</w:t>
      </w:r>
      <w:r w:rsidRPr="00462A2B">
        <w:rPr>
          <w:b/>
          <w:sz w:val="28"/>
          <w:szCs w:val="28"/>
        </w:rPr>
        <w:t xml:space="preserve"> год</w:t>
      </w:r>
      <w:r w:rsidRPr="000D0B1C">
        <w:rPr>
          <w:b/>
          <w:sz w:val="28"/>
          <w:szCs w:val="28"/>
        </w:rPr>
        <w:t>»</w:t>
      </w:r>
    </w:p>
    <w:p w:rsidR="00462A2B" w:rsidRPr="00F667AA" w:rsidRDefault="00462A2B" w:rsidP="00462A2B">
      <w:pPr>
        <w:jc w:val="both"/>
        <w:rPr>
          <w:sz w:val="28"/>
          <w:szCs w:val="28"/>
        </w:rPr>
      </w:pPr>
    </w:p>
    <w:p w:rsidR="00A902DF" w:rsidRPr="00A902DF" w:rsidRDefault="00A902DF" w:rsidP="00A902DF">
      <w:pPr>
        <w:autoSpaceDE w:val="0"/>
        <w:autoSpaceDN w:val="0"/>
        <w:adjustRightInd w:val="0"/>
        <w:ind w:right="-5" w:firstLine="709"/>
        <w:jc w:val="both"/>
        <w:outlineLvl w:val="0"/>
        <w:rPr>
          <w:sz w:val="28"/>
          <w:szCs w:val="22"/>
        </w:rPr>
      </w:pPr>
      <w:r w:rsidRPr="00A902DF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A902DF">
        <w:rPr>
          <w:sz w:val="28"/>
          <w:szCs w:val="28"/>
        </w:rPr>
        <w:t>Кореновского</w:t>
      </w:r>
      <w:proofErr w:type="spellEnd"/>
      <w:r w:rsidRPr="00A902DF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A902DF">
        <w:rPr>
          <w:sz w:val="28"/>
          <w:szCs w:val="28"/>
        </w:rPr>
        <w:t>Кореновского</w:t>
      </w:r>
      <w:proofErr w:type="spellEnd"/>
      <w:r w:rsidRPr="00A902DF">
        <w:rPr>
          <w:sz w:val="28"/>
          <w:szCs w:val="28"/>
        </w:rPr>
        <w:t xml:space="preserve"> района 10 апреля 2013 года № 44 «</w:t>
      </w:r>
      <w:r w:rsidRPr="00A902DF">
        <w:rPr>
          <w:sz w:val="28"/>
          <w:szCs w:val="22"/>
        </w:rPr>
        <w:t>Об утверждении Порядка разработки, утверждения и реализации ведомственных целевых программ»</w:t>
      </w:r>
      <w:r w:rsidRPr="00A902DF">
        <w:rPr>
          <w:sz w:val="28"/>
          <w:szCs w:val="28"/>
        </w:rPr>
        <w:t>,  администрация Сергиевского сельского поселения постановляет:</w:t>
      </w:r>
    </w:p>
    <w:p w:rsidR="00462A2B" w:rsidRDefault="00462A2B" w:rsidP="00462A2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462A2B">
        <w:rPr>
          <w:sz w:val="28"/>
          <w:szCs w:val="28"/>
        </w:rPr>
        <w:t xml:space="preserve">Противодействие коррупции на территории Сергиевского сельского поселения </w:t>
      </w:r>
      <w:proofErr w:type="spellStart"/>
      <w:r w:rsidRPr="00462A2B">
        <w:rPr>
          <w:sz w:val="28"/>
          <w:szCs w:val="28"/>
        </w:rPr>
        <w:t>Кореновского</w:t>
      </w:r>
      <w:proofErr w:type="spellEnd"/>
      <w:r w:rsidRPr="00462A2B">
        <w:rPr>
          <w:sz w:val="28"/>
          <w:szCs w:val="28"/>
        </w:rPr>
        <w:t xml:space="preserve"> района  на 201</w:t>
      </w:r>
      <w:r w:rsidR="000C6EC6">
        <w:rPr>
          <w:sz w:val="28"/>
          <w:szCs w:val="28"/>
        </w:rPr>
        <w:t>9</w:t>
      </w:r>
      <w:r w:rsidRPr="00462A2B">
        <w:rPr>
          <w:sz w:val="28"/>
          <w:szCs w:val="28"/>
        </w:rPr>
        <w:t xml:space="preserve">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 w:rsidRPr="00F667AA">
        <w:rPr>
          <w:sz w:val="28"/>
          <w:szCs w:val="28"/>
        </w:rPr>
        <w:t>на</w:t>
      </w:r>
      <w:proofErr w:type="gramEnd"/>
      <w:r w:rsidRPr="00F667AA">
        <w:rPr>
          <w:sz w:val="28"/>
          <w:szCs w:val="28"/>
        </w:rPr>
        <w:t xml:space="preserve">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462A2B" w:rsidRPr="00F667AA" w:rsidRDefault="00462A2B" w:rsidP="00462A2B">
      <w:pPr>
        <w:jc w:val="both"/>
        <w:rPr>
          <w:sz w:val="28"/>
          <w:szCs w:val="28"/>
        </w:rPr>
      </w:pPr>
    </w:p>
    <w:p w:rsidR="00462A2B" w:rsidRPr="00F667AA" w:rsidRDefault="00462A2B" w:rsidP="00462A2B">
      <w:pPr>
        <w:jc w:val="center"/>
        <w:rPr>
          <w:b/>
          <w:bCs/>
          <w:sz w:val="28"/>
          <w:szCs w:val="28"/>
        </w:rPr>
      </w:pPr>
    </w:p>
    <w:p w:rsidR="00462A2B" w:rsidRPr="00F667AA" w:rsidRDefault="00462A2B" w:rsidP="00462A2B">
      <w:pPr>
        <w:jc w:val="both"/>
        <w:rPr>
          <w:sz w:val="28"/>
          <w:szCs w:val="28"/>
        </w:rPr>
      </w:pPr>
    </w:p>
    <w:p w:rsidR="00462A2B" w:rsidRPr="00F667AA" w:rsidRDefault="00462A2B" w:rsidP="00462A2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462A2B" w:rsidRPr="00F667AA" w:rsidRDefault="00462A2B" w:rsidP="00462A2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462A2B" w:rsidRDefault="00462A2B" w:rsidP="00462A2B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462A2B" w:rsidRDefault="00462A2B" w:rsidP="00462A2B">
      <w:pPr>
        <w:rPr>
          <w:sz w:val="28"/>
          <w:szCs w:val="28"/>
        </w:rPr>
      </w:pPr>
    </w:p>
    <w:p w:rsidR="00FD2782" w:rsidRDefault="00FD2782" w:rsidP="00462A2B">
      <w:pPr>
        <w:rPr>
          <w:sz w:val="28"/>
          <w:szCs w:val="28"/>
        </w:rPr>
      </w:pPr>
    </w:p>
    <w:p w:rsidR="00FD2782" w:rsidRDefault="00FD2782" w:rsidP="00462A2B">
      <w:pPr>
        <w:rPr>
          <w:sz w:val="28"/>
          <w:szCs w:val="28"/>
        </w:rPr>
      </w:pPr>
    </w:p>
    <w:p w:rsidR="00FD2782" w:rsidRDefault="00FD2782" w:rsidP="00462A2B">
      <w:pPr>
        <w:rPr>
          <w:sz w:val="28"/>
          <w:szCs w:val="28"/>
        </w:rPr>
      </w:pPr>
    </w:p>
    <w:p w:rsidR="00FD2782" w:rsidRDefault="00FD2782" w:rsidP="00462A2B">
      <w:pPr>
        <w:rPr>
          <w:sz w:val="28"/>
          <w:szCs w:val="28"/>
        </w:rPr>
      </w:pPr>
    </w:p>
    <w:p w:rsidR="00FD2782" w:rsidRDefault="00FD2782" w:rsidP="00462A2B">
      <w:pPr>
        <w:rPr>
          <w:sz w:val="28"/>
          <w:szCs w:val="28"/>
        </w:rPr>
      </w:pPr>
    </w:p>
    <w:p w:rsidR="00FD2782" w:rsidRDefault="00FD2782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FD2782" w:rsidRDefault="00FD2782" w:rsidP="00FD2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FD2782" w:rsidRDefault="00FD2782" w:rsidP="00FD2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20.01.2020 № 11</w:t>
      </w:r>
    </w:p>
    <w:p w:rsidR="00FD2782" w:rsidRDefault="00FD2782" w:rsidP="00FD278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D2782">
        <w:rPr>
          <w:sz w:val="28"/>
          <w:szCs w:val="28"/>
        </w:rPr>
        <w:t xml:space="preserve">Об утверждении годового отчета о реализации ведомственной целевой программы «Противодействие коррупции на территории Сергиевского сельского поселения </w:t>
      </w:r>
      <w:proofErr w:type="spellStart"/>
      <w:r w:rsidRPr="00FD2782">
        <w:rPr>
          <w:sz w:val="28"/>
          <w:szCs w:val="28"/>
        </w:rPr>
        <w:t>Кореновского</w:t>
      </w:r>
      <w:proofErr w:type="spellEnd"/>
      <w:r w:rsidRPr="00FD2782">
        <w:rPr>
          <w:sz w:val="28"/>
          <w:szCs w:val="28"/>
        </w:rPr>
        <w:t xml:space="preserve"> района  на 2019 год»</w:t>
      </w:r>
    </w:p>
    <w:p w:rsidR="00FD2782" w:rsidRDefault="00FD2782" w:rsidP="00FD2782">
      <w:pPr>
        <w:jc w:val="center"/>
        <w:rPr>
          <w:sz w:val="28"/>
          <w:szCs w:val="28"/>
        </w:rPr>
      </w:pPr>
    </w:p>
    <w:p w:rsidR="00FD2782" w:rsidRDefault="00FD2782" w:rsidP="00FD2782">
      <w:pPr>
        <w:jc w:val="center"/>
        <w:rPr>
          <w:sz w:val="28"/>
          <w:szCs w:val="28"/>
        </w:rPr>
      </w:pP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2782" w:rsidRDefault="00FD2782" w:rsidP="00FD27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FD2782" w:rsidRDefault="00FD2782" w:rsidP="00FD2782">
      <w:pPr>
        <w:jc w:val="both"/>
        <w:rPr>
          <w:sz w:val="28"/>
          <w:szCs w:val="28"/>
        </w:rPr>
      </w:pP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D2782" w:rsidRDefault="00FD2782" w:rsidP="00FD2782">
      <w:pPr>
        <w:jc w:val="both"/>
        <w:rPr>
          <w:sz w:val="28"/>
          <w:szCs w:val="28"/>
        </w:rPr>
      </w:pP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D2782" w:rsidRDefault="00FD2782" w:rsidP="00FD2782">
      <w:pPr>
        <w:jc w:val="both"/>
        <w:rPr>
          <w:sz w:val="28"/>
          <w:szCs w:val="28"/>
        </w:rPr>
      </w:pP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FD2782" w:rsidRDefault="00FD2782" w:rsidP="00FD278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2782" w:rsidRDefault="00FD2782" w:rsidP="00FD27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  <w:sectPr w:rsidR="00462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От 2</w:t>
      </w:r>
      <w:r w:rsidR="000C6EC6">
        <w:t>0</w:t>
      </w:r>
      <w:r>
        <w:t>.01.20</w:t>
      </w:r>
      <w:r w:rsidR="000C6EC6">
        <w:t>20</w:t>
      </w:r>
      <w:r>
        <w:t xml:space="preserve">     № </w:t>
      </w:r>
      <w:r w:rsidR="000C6EC6">
        <w:t>11</w:t>
      </w:r>
    </w:p>
    <w:p w:rsidR="00462A2B" w:rsidRDefault="00462A2B" w:rsidP="00462A2B">
      <w:pPr>
        <w:jc w:val="center"/>
      </w:pPr>
    </w:p>
    <w:p w:rsidR="00462A2B" w:rsidRDefault="00462A2B" w:rsidP="00462A2B">
      <w:pPr>
        <w:jc w:val="center"/>
      </w:pPr>
      <w:r>
        <w:t>ОТЧЕТ</w:t>
      </w:r>
    </w:p>
    <w:p w:rsidR="00462A2B" w:rsidRDefault="00462A2B" w:rsidP="00462A2B">
      <w:pPr>
        <w:jc w:val="center"/>
      </w:pPr>
      <w:r>
        <w:t>о ходе реализации ведомственной целевой программы</w:t>
      </w:r>
    </w:p>
    <w:p w:rsidR="00462A2B" w:rsidRPr="00902285" w:rsidRDefault="00462A2B" w:rsidP="00462A2B">
      <w:pPr>
        <w:pStyle w:val="a6"/>
        <w:tabs>
          <w:tab w:val="left" w:pos="8505"/>
        </w:tabs>
        <w:spacing w:line="240" w:lineRule="auto"/>
        <w:jc w:val="center"/>
        <w:rPr>
          <w:bCs/>
          <w:sz w:val="24"/>
          <w:szCs w:val="24"/>
        </w:rPr>
      </w:pPr>
      <w:r w:rsidRPr="00902285">
        <w:rPr>
          <w:sz w:val="24"/>
          <w:szCs w:val="24"/>
        </w:rPr>
        <w:t xml:space="preserve">«Противодействие коррупции на территории Сергиевского сельского поселения </w:t>
      </w:r>
      <w:proofErr w:type="spellStart"/>
      <w:r w:rsidRPr="00902285">
        <w:rPr>
          <w:sz w:val="24"/>
          <w:szCs w:val="24"/>
        </w:rPr>
        <w:t>Кореновского</w:t>
      </w:r>
      <w:proofErr w:type="spellEnd"/>
      <w:r w:rsidRPr="00902285">
        <w:rPr>
          <w:sz w:val="24"/>
          <w:szCs w:val="24"/>
        </w:rPr>
        <w:t xml:space="preserve"> района  </w:t>
      </w:r>
      <w:r w:rsidR="000C6EC6">
        <w:rPr>
          <w:bCs/>
          <w:sz w:val="24"/>
          <w:szCs w:val="24"/>
        </w:rPr>
        <w:t>на 2019</w:t>
      </w:r>
      <w:r w:rsidRPr="00902285">
        <w:rPr>
          <w:bCs/>
          <w:sz w:val="24"/>
          <w:szCs w:val="24"/>
        </w:rPr>
        <w:t xml:space="preserve"> год»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(финансирование программы)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</w:t>
      </w:r>
      <w:r w:rsidR="000C6EC6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462A2B" w:rsidRDefault="00462A2B" w:rsidP="00462A2B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0C6EC6" w:rsidTr="002A0F7E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0C6EC6" w:rsidTr="002A0F7E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C6" w:rsidRDefault="000C6EC6" w:rsidP="002A0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C6" w:rsidRDefault="000C6EC6" w:rsidP="002A0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EC6" w:rsidRDefault="000C6EC6" w:rsidP="002A0F7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02285">
              <w:rPr>
                <w:sz w:val="18"/>
                <w:szCs w:val="18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</w:t>
            </w:r>
            <w:r w:rsidRPr="00902285">
              <w:rPr>
                <w:sz w:val="18"/>
                <w:szCs w:val="18"/>
              </w:rPr>
              <w:lastRenderedPageBreak/>
              <w:t>антикоррупционной экспертизы муниципального правового акта, проекта муниципального правового акта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902285">
              <w:rPr>
                <w:sz w:val="18"/>
                <w:szCs w:val="1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02285">
              <w:rPr>
                <w:sz w:val="18"/>
                <w:szCs w:val="18"/>
              </w:rPr>
              <w:t>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02285">
              <w:rPr>
                <w:sz w:val="18"/>
                <w:szCs w:val="18"/>
              </w:rP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</w:t>
            </w:r>
            <w:r w:rsidRPr="00902285">
              <w:rPr>
                <w:sz w:val="18"/>
                <w:szCs w:val="18"/>
              </w:rPr>
              <w:lastRenderedPageBreak/>
              <w:t>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Pr="00902285">
              <w:rPr>
                <w:sz w:val="18"/>
                <w:szCs w:val="18"/>
              </w:rPr>
              <w:t xml:space="preserve"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6.</w:t>
            </w:r>
            <w:r w:rsidRPr="00902285">
              <w:rPr>
                <w:sz w:val="18"/>
                <w:szCs w:val="18"/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E463D5" w:rsidRDefault="000C6EC6" w:rsidP="002A0F7E">
            <w:pPr>
              <w:snapToGrid w:val="0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7. Публикация в газете информации по проведению публичных слушаний, Устава. Исполнения бюджета (8 </w:t>
            </w:r>
            <w:proofErr w:type="spellStart"/>
            <w:r w:rsidRPr="00E463D5">
              <w:rPr>
                <w:sz w:val="18"/>
                <w:szCs w:val="18"/>
              </w:rPr>
              <w:t>пуб</w:t>
            </w:r>
            <w:proofErr w:type="gramStart"/>
            <w:r w:rsidRPr="00E463D5">
              <w:rPr>
                <w:sz w:val="18"/>
                <w:szCs w:val="18"/>
              </w:rPr>
              <w:t>.х</w:t>
            </w:r>
            <w:proofErr w:type="spellEnd"/>
            <w:proofErr w:type="gramEnd"/>
            <w:r w:rsidRPr="00E463D5">
              <w:rPr>
                <w:sz w:val="18"/>
                <w:szCs w:val="18"/>
              </w:rPr>
              <w:t xml:space="preserve"> 600 ед.)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кв.2019г.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8.</w:t>
            </w:r>
            <w:r w:rsidRPr="00902285">
              <w:rPr>
                <w:sz w:val="18"/>
                <w:szCs w:val="18"/>
                <w:lang w:eastAsia="zh-CN"/>
              </w:rPr>
              <w:t xml:space="preserve">Проведение для муниципальных служащих обучающих семинаров и повышение квалификации по </w:t>
            </w:r>
            <w:r w:rsidRPr="00902285">
              <w:rPr>
                <w:sz w:val="18"/>
                <w:szCs w:val="18"/>
                <w:lang w:eastAsia="zh-CN"/>
              </w:rPr>
              <w:lastRenderedPageBreak/>
              <w:t>вопросам противодействия коррупции.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кв.2019г.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C6EC6" w:rsidTr="002A0F7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462A2B" w:rsidRDefault="00462A2B" w:rsidP="00462A2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462A2B" w:rsidRDefault="00462A2B" w:rsidP="00462A2B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                                                                                                             А.П. Мозговой</w:t>
      </w: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0C6EC6" w:rsidRDefault="000C6EC6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от  2</w:t>
      </w:r>
      <w:r w:rsidR="000C6EC6">
        <w:t>0</w:t>
      </w:r>
      <w:r>
        <w:t>.01.20</w:t>
      </w:r>
      <w:r w:rsidR="000C6EC6">
        <w:t>20   № 11</w:t>
      </w:r>
    </w:p>
    <w:p w:rsidR="00462A2B" w:rsidRDefault="00462A2B" w:rsidP="00462A2B">
      <w:pPr>
        <w:jc w:val="center"/>
      </w:pPr>
    </w:p>
    <w:p w:rsidR="00462A2B" w:rsidRDefault="00462A2B" w:rsidP="00462A2B">
      <w:pPr>
        <w:jc w:val="center"/>
      </w:pPr>
      <w:r>
        <w:t>ОТЧЕТ</w:t>
      </w:r>
    </w:p>
    <w:p w:rsidR="00462A2B" w:rsidRDefault="00462A2B" w:rsidP="00462A2B">
      <w:pPr>
        <w:jc w:val="center"/>
      </w:pPr>
      <w:r>
        <w:t>о ходе реализации ведомственной целевой программы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</w:t>
      </w:r>
      <w:r w:rsidR="000C6EC6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</w:p>
    <w:p w:rsidR="00462A2B" w:rsidRDefault="00462A2B" w:rsidP="00462A2B">
      <w:pPr>
        <w:spacing w:line="100" w:lineRule="atLeast"/>
        <w:jc w:val="center"/>
      </w:pPr>
      <w:r>
        <w:t xml:space="preserve">Ведомственная целевая программа «Противодействие коррупции на территории Сергиевского сельского поселения </w:t>
      </w:r>
    </w:p>
    <w:p w:rsidR="00462A2B" w:rsidRDefault="00462A2B" w:rsidP="00462A2B">
      <w:pPr>
        <w:spacing w:line="100" w:lineRule="atLeast"/>
        <w:jc w:val="center"/>
      </w:pPr>
      <w:proofErr w:type="spellStart"/>
      <w:r>
        <w:t>Кореновского</w:t>
      </w:r>
      <w:proofErr w:type="spellEnd"/>
      <w:r>
        <w:t xml:space="preserve"> района на 201</w:t>
      </w:r>
      <w:r w:rsidR="000C6EC6">
        <w:t>9</w:t>
      </w:r>
      <w:r>
        <w:t xml:space="preserve"> год»</w:t>
      </w:r>
    </w:p>
    <w:p w:rsidR="00462A2B" w:rsidRDefault="00462A2B" w:rsidP="00462A2B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462A2B" w:rsidRDefault="00462A2B" w:rsidP="00462A2B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5258" w:type="dxa"/>
        <w:tblLayout w:type="fixed"/>
        <w:tblLook w:val="01E0" w:firstRow="1" w:lastRow="1" w:firstColumn="1" w:lastColumn="1" w:noHBand="0" w:noVBand="0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136"/>
        <w:gridCol w:w="1117"/>
      </w:tblGrid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02285">
              <w:rPr>
                <w:sz w:val="18"/>
                <w:szCs w:val="18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</w:t>
            </w:r>
            <w:r w:rsidRPr="00902285">
              <w:rPr>
                <w:sz w:val="18"/>
                <w:szCs w:val="18"/>
              </w:rPr>
              <w:lastRenderedPageBreak/>
              <w:t>проекта муниципального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недопущение коррупции, её проявлений во всех сферах жизнедеятельности Сергиевского сельского поселения </w:t>
            </w:r>
            <w:proofErr w:type="spellStart"/>
            <w:r w:rsidRPr="00E463D5">
              <w:rPr>
                <w:sz w:val="18"/>
                <w:szCs w:val="18"/>
              </w:rPr>
              <w:t>Кореновского</w:t>
            </w:r>
            <w:proofErr w:type="spellEnd"/>
            <w:r w:rsidRPr="00E463D5">
              <w:rPr>
                <w:sz w:val="18"/>
                <w:szCs w:val="18"/>
              </w:rPr>
              <w:t xml:space="preserve"> района;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создание системы противодействия коррупции;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отсутствие коррупции, её влияния на активность и эффективность деятельности </w:t>
            </w:r>
            <w:r w:rsidRPr="00E463D5">
              <w:rPr>
                <w:sz w:val="18"/>
                <w:szCs w:val="18"/>
              </w:rPr>
              <w:lastRenderedPageBreak/>
              <w:t>администрации Сергиевского сельского поселения, повседневную жизнь граждан;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0C6EC6" w:rsidRPr="00E463D5" w:rsidRDefault="000C6EC6" w:rsidP="002A0F7E">
            <w:pPr>
              <w:ind w:left="-30" w:firstLine="73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проведение эффективной политики по предупреждению коррупции в администрации Сергиевского сельского поселения </w:t>
            </w:r>
            <w:proofErr w:type="spellStart"/>
            <w:r w:rsidRPr="00E463D5">
              <w:rPr>
                <w:sz w:val="18"/>
                <w:szCs w:val="18"/>
              </w:rPr>
              <w:t>Кореновского</w:t>
            </w:r>
            <w:proofErr w:type="spellEnd"/>
            <w:r w:rsidRPr="00E463D5">
              <w:rPr>
                <w:sz w:val="18"/>
                <w:szCs w:val="18"/>
              </w:rPr>
              <w:t xml:space="preserve"> района;</w:t>
            </w:r>
          </w:p>
          <w:p w:rsidR="000C6EC6" w:rsidRPr="00E463D5" w:rsidRDefault="000C6EC6" w:rsidP="002A0F7E">
            <w:pPr>
              <w:ind w:left="-30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ab/>
            </w:r>
            <w:r w:rsidRPr="00E463D5">
              <w:rPr>
                <w:sz w:val="18"/>
                <w:szCs w:val="18"/>
              </w:rPr>
              <w:tab/>
              <w:t>снижение  уровня коррупции при решении вопросов местного значения и  исполнении отдельных государственных  полномочий, предоставлении муниципальных услуг, повышении качества и доступности муниципальных услуг;</w:t>
            </w:r>
          </w:p>
          <w:p w:rsidR="000C6EC6" w:rsidRPr="00E463D5" w:rsidRDefault="000C6EC6" w:rsidP="002A0F7E">
            <w:pPr>
              <w:ind w:left="-30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ab/>
            </w:r>
            <w:r w:rsidRPr="00E463D5">
              <w:rPr>
                <w:sz w:val="18"/>
                <w:szCs w:val="18"/>
              </w:rPr>
              <w:tab/>
              <w:t>устранение (минимизация) причин и условий, порождающих коррупцию, повышение качества и эффективности муниципального управления;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укрепление доверия жителей Сергиевского сельского поселения </w:t>
            </w:r>
            <w:proofErr w:type="spellStart"/>
            <w:r w:rsidRPr="00E463D5">
              <w:rPr>
                <w:sz w:val="18"/>
                <w:szCs w:val="18"/>
              </w:rPr>
              <w:t>Кореновского</w:t>
            </w:r>
            <w:proofErr w:type="spellEnd"/>
            <w:r w:rsidRPr="00E463D5">
              <w:rPr>
                <w:sz w:val="18"/>
                <w:szCs w:val="18"/>
              </w:rPr>
              <w:t xml:space="preserve"> района к органам местного самоуправления.</w:t>
            </w:r>
            <w:r w:rsidRPr="00E463D5">
              <w:rPr>
                <w:color w:val="000000"/>
                <w:sz w:val="18"/>
                <w:szCs w:val="18"/>
              </w:rPr>
              <w:t xml:space="preserve">  </w:t>
            </w:r>
          </w:p>
          <w:p w:rsidR="000C6EC6" w:rsidRPr="00E463D5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lastRenderedPageBreak/>
              <w:t>оценка существующего уровня коррупции;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обеспечение прозрачности </w:t>
            </w:r>
            <w:r w:rsidRPr="00E463D5">
              <w:rPr>
                <w:sz w:val="18"/>
                <w:szCs w:val="18"/>
              </w:rPr>
              <w:lastRenderedPageBreak/>
              <w:t xml:space="preserve">деятельности администрации Сергиевского сельского поселения </w:t>
            </w:r>
            <w:proofErr w:type="spellStart"/>
            <w:r w:rsidRPr="00E463D5">
              <w:rPr>
                <w:sz w:val="18"/>
                <w:szCs w:val="18"/>
              </w:rPr>
              <w:t>Кореновского</w:t>
            </w:r>
            <w:proofErr w:type="spellEnd"/>
            <w:r w:rsidRPr="00E463D5">
              <w:rPr>
                <w:sz w:val="18"/>
                <w:szCs w:val="18"/>
              </w:rPr>
              <w:t xml:space="preserve"> района;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совершенствование муниципальной службы в целях устранения условий, порождающих коррупцию;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совершенствование системы подбора и расстановки кадров, исключающей коррупцию;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повышение профессионального уровня муниципальных служащих;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формирование в обществе антикоррупционного сознания, нетерпимого отношения к коррупции;</w:t>
            </w:r>
          </w:p>
          <w:p w:rsidR="000C6EC6" w:rsidRPr="00E463D5" w:rsidRDefault="000C6EC6" w:rsidP="002A0F7E">
            <w:pPr>
              <w:ind w:firstLine="708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>противодействие коррупции  в сферах, где наиболее высоки  коррупционные  риски (земельные и  имущественные отношения, предпринимательская  деятельность);</w:t>
            </w:r>
          </w:p>
          <w:p w:rsidR="000C6EC6" w:rsidRPr="00E463D5" w:rsidRDefault="000C6EC6" w:rsidP="002A0F7E">
            <w:pPr>
              <w:ind w:left="-45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ab/>
            </w:r>
            <w:r w:rsidRPr="00E463D5">
              <w:rPr>
                <w:sz w:val="18"/>
                <w:szCs w:val="18"/>
              </w:rPr>
              <w:tab/>
              <w:t xml:space="preserve">содействие реализации прав граждан и организаций на доступ к информации о фактах </w:t>
            </w:r>
            <w:r w:rsidRPr="00E463D5">
              <w:rPr>
                <w:sz w:val="18"/>
                <w:szCs w:val="18"/>
              </w:rPr>
              <w:lastRenderedPageBreak/>
              <w:t xml:space="preserve">коррупции и </w:t>
            </w:r>
            <w:proofErr w:type="spellStart"/>
            <w:r w:rsidRPr="00E463D5">
              <w:rPr>
                <w:sz w:val="18"/>
                <w:szCs w:val="18"/>
              </w:rPr>
              <w:t>коррупциногенных</w:t>
            </w:r>
            <w:proofErr w:type="spellEnd"/>
            <w:r w:rsidRPr="00E463D5">
              <w:rPr>
                <w:sz w:val="18"/>
                <w:szCs w:val="18"/>
              </w:rPr>
              <w:t xml:space="preserve"> факторах, а также на свободное освещение в средствах массовой информации указанных фактов.</w:t>
            </w:r>
          </w:p>
          <w:p w:rsidR="000C6EC6" w:rsidRPr="00E463D5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Pr="00BA74E3" w:rsidRDefault="000C6EC6" w:rsidP="002A0F7E">
            <w:pPr>
              <w:suppressAutoHyphens/>
              <w:jc w:val="both"/>
              <w:rPr>
                <w:sz w:val="18"/>
                <w:szCs w:val="18"/>
              </w:rPr>
            </w:pPr>
            <w:r w:rsidRPr="00BA74E3">
              <w:rPr>
                <w:sz w:val="18"/>
                <w:szCs w:val="18"/>
              </w:rPr>
              <w:lastRenderedPageBreak/>
              <w:t>- 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</w:t>
            </w:r>
            <w:proofErr w:type="gramStart"/>
            <w:r w:rsidRPr="00BA74E3">
              <w:rPr>
                <w:sz w:val="18"/>
                <w:szCs w:val="18"/>
              </w:rPr>
              <w:t xml:space="preserve"> (%);</w:t>
            </w:r>
            <w:proofErr w:type="gramEnd"/>
          </w:p>
          <w:p w:rsidR="000C6EC6" w:rsidRPr="00BA74E3" w:rsidRDefault="000C6EC6" w:rsidP="002A0F7E">
            <w:pPr>
              <w:suppressAutoHyphens/>
              <w:jc w:val="both"/>
              <w:rPr>
                <w:sz w:val="18"/>
                <w:szCs w:val="18"/>
              </w:rPr>
            </w:pPr>
            <w:r w:rsidRPr="00BA74E3">
              <w:rPr>
                <w:sz w:val="18"/>
                <w:szCs w:val="18"/>
              </w:rPr>
              <w:t>- Доля установленных фактов коррупции, от общего  количества жалоб и обращений граждан,  поступивших за  отчетный период</w:t>
            </w:r>
            <w:proofErr w:type="gramStart"/>
            <w:r w:rsidRPr="00BA74E3">
              <w:rPr>
                <w:sz w:val="18"/>
                <w:szCs w:val="18"/>
              </w:rPr>
              <w:t xml:space="preserve"> (%);</w:t>
            </w:r>
            <w:proofErr w:type="gramEnd"/>
          </w:p>
          <w:p w:rsidR="000C6EC6" w:rsidRPr="00BA74E3" w:rsidRDefault="000C6EC6" w:rsidP="002A0F7E">
            <w:pPr>
              <w:suppressAutoHyphens/>
              <w:jc w:val="both"/>
              <w:rPr>
                <w:sz w:val="18"/>
                <w:szCs w:val="18"/>
              </w:rPr>
            </w:pPr>
            <w:r w:rsidRPr="00BA74E3">
              <w:rPr>
                <w:sz w:val="18"/>
                <w:szCs w:val="18"/>
              </w:rPr>
              <w:t xml:space="preserve">- Размещение на сайте администрации Сергиевского сельского поселения </w:t>
            </w:r>
            <w:proofErr w:type="spellStart"/>
            <w:r w:rsidRPr="00BA74E3">
              <w:rPr>
                <w:sz w:val="18"/>
                <w:szCs w:val="18"/>
              </w:rPr>
              <w:lastRenderedPageBreak/>
              <w:t>Кореновского</w:t>
            </w:r>
            <w:proofErr w:type="spellEnd"/>
            <w:r w:rsidRPr="00BA74E3">
              <w:rPr>
                <w:sz w:val="18"/>
                <w:szCs w:val="18"/>
              </w:rPr>
              <w:t xml:space="preserve"> района Программы по противодействию коррупции  и отчет</w:t>
            </w:r>
            <w:proofErr w:type="gramStart"/>
            <w:r w:rsidRPr="00BA74E3">
              <w:rPr>
                <w:sz w:val="18"/>
                <w:szCs w:val="18"/>
              </w:rPr>
              <w:t>а о ее</w:t>
            </w:r>
            <w:proofErr w:type="gramEnd"/>
            <w:r w:rsidRPr="00BA74E3">
              <w:rPr>
                <w:sz w:val="18"/>
                <w:szCs w:val="18"/>
              </w:rPr>
              <w:t xml:space="preserve"> выполнении;</w:t>
            </w:r>
          </w:p>
          <w:p w:rsidR="000C6EC6" w:rsidRPr="00BA74E3" w:rsidRDefault="000C6EC6" w:rsidP="002A0F7E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4E3">
              <w:rPr>
                <w:rFonts w:ascii="Times New Roman" w:hAnsi="Times New Roman"/>
                <w:sz w:val="18"/>
                <w:szCs w:val="18"/>
              </w:rPr>
              <w:t xml:space="preserve">- Публикация в средствах массовой информации материалов о деятельности органов местного самоуправления Сергиевского сельского поселения </w:t>
            </w:r>
            <w:proofErr w:type="spellStart"/>
            <w:r w:rsidRPr="00BA74E3">
              <w:rPr>
                <w:rFonts w:ascii="Times New Roman" w:hAnsi="Times New Roman"/>
                <w:sz w:val="18"/>
                <w:szCs w:val="18"/>
              </w:rPr>
              <w:t>Кореновского</w:t>
            </w:r>
            <w:proofErr w:type="spellEnd"/>
            <w:r w:rsidRPr="00BA74E3">
              <w:rPr>
                <w:rFonts w:ascii="Times New Roman" w:hAnsi="Times New Roman"/>
                <w:sz w:val="18"/>
                <w:szCs w:val="18"/>
              </w:rPr>
              <w:t xml:space="preserve"> района  (кол-во материалов)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3 кв.2019г.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>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</w:t>
            </w:r>
            <w:r w:rsidRPr="00902285">
              <w:rPr>
                <w:sz w:val="18"/>
                <w:szCs w:val="18"/>
              </w:rPr>
              <w:lastRenderedPageBreak/>
              <w:t>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 xml:space="preserve"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E463D5" w:rsidRDefault="000C6EC6" w:rsidP="002A0F7E">
            <w:pPr>
              <w:snapToGrid w:val="0"/>
              <w:jc w:val="both"/>
              <w:rPr>
                <w:sz w:val="18"/>
                <w:szCs w:val="18"/>
              </w:rPr>
            </w:pPr>
            <w:r w:rsidRPr="00E463D5">
              <w:rPr>
                <w:sz w:val="18"/>
                <w:szCs w:val="18"/>
              </w:rPr>
              <w:t xml:space="preserve">Публикация в газете информации по проведению публичных слушаний, Устава. Исполнения бюджета (8 </w:t>
            </w:r>
            <w:proofErr w:type="spellStart"/>
            <w:r w:rsidRPr="00E463D5">
              <w:rPr>
                <w:sz w:val="18"/>
                <w:szCs w:val="18"/>
              </w:rPr>
              <w:t>пуб</w:t>
            </w:r>
            <w:proofErr w:type="gramStart"/>
            <w:r w:rsidRPr="00E463D5">
              <w:rPr>
                <w:sz w:val="18"/>
                <w:szCs w:val="18"/>
              </w:rPr>
              <w:t>.х</w:t>
            </w:r>
            <w:proofErr w:type="spellEnd"/>
            <w:proofErr w:type="gramEnd"/>
            <w:r w:rsidRPr="00E463D5">
              <w:rPr>
                <w:sz w:val="18"/>
                <w:szCs w:val="18"/>
              </w:rPr>
              <w:t xml:space="preserve"> 600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Pr="00902285" w:rsidRDefault="000C6EC6" w:rsidP="002A0F7E">
            <w:pPr>
              <w:suppressAutoHyphens/>
              <w:rPr>
                <w:sz w:val="18"/>
                <w:szCs w:val="18"/>
                <w:lang w:eastAsia="zh-CN"/>
              </w:rPr>
            </w:pPr>
            <w:r w:rsidRPr="00902285">
              <w:rPr>
                <w:sz w:val="18"/>
                <w:szCs w:val="18"/>
                <w:lang w:eastAsia="zh-CN"/>
              </w:rPr>
              <w:t xml:space="preserve">Проведение для муниципальных </w:t>
            </w:r>
            <w:r w:rsidRPr="00902285">
              <w:rPr>
                <w:sz w:val="18"/>
                <w:szCs w:val="18"/>
                <w:lang w:eastAsia="zh-CN"/>
              </w:rPr>
              <w:lastRenderedPageBreak/>
              <w:t>служащих обучающих семинаров и повышение квалификации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0C6EC6" w:rsidTr="002A0F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6" w:rsidRDefault="000C6EC6" w:rsidP="002A0F7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                                                                                                А.П. Мозговой</w:t>
      </w:r>
    </w:p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center"/>
        <w:rPr>
          <w:rFonts w:eastAsia="Arial"/>
        </w:rPr>
      </w:pPr>
    </w:p>
    <w:p w:rsidR="00462A2B" w:rsidRDefault="00462A2B" w:rsidP="00462A2B">
      <w:pPr>
        <w:rPr>
          <w:sz w:val="28"/>
          <w:szCs w:val="28"/>
        </w:rPr>
        <w:sectPr w:rsidR="00462A2B" w:rsidSect="00462A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2A2B" w:rsidRDefault="00462A2B" w:rsidP="00462A2B">
      <w:pPr>
        <w:rPr>
          <w:sz w:val="28"/>
          <w:szCs w:val="28"/>
        </w:r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3"/>
    <w:rsid w:val="000C6EC6"/>
    <w:rsid w:val="00462A2B"/>
    <w:rsid w:val="0059256D"/>
    <w:rsid w:val="00766D80"/>
    <w:rsid w:val="00783993"/>
    <w:rsid w:val="00A902DF"/>
    <w:rsid w:val="00BB5199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A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62A2B"/>
    <w:pPr>
      <w:suppressAutoHyphens/>
      <w:spacing w:line="100" w:lineRule="atLeast"/>
    </w:pPr>
  </w:style>
  <w:style w:type="paragraph" w:customStyle="1" w:styleId="ConsPlusCell">
    <w:name w:val="ConsPlusCell"/>
    <w:rsid w:val="00462A2B"/>
    <w:pPr>
      <w:widowControl w:val="0"/>
      <w:suppressAutoHyphens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A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62A2B"/>
    <w:pPr>
      <w:suppressAutoHyphens/>
      <w:spacing w:line="100" w:lineRule="atLeast"/>
    </w:pPr>
  </w:style>
  <w:style w:type="paragraph" w:customStyle="1" w:styleId="ConsPlusCell">
    <w:name w:val="ConsPlusCell"/>
    <w:rsid w:val="00462A2B"/>
    <w:pPr>
      <w:widowControl w:val="0"/>
      <w:suppressAutoHyphens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2063</Words>
  <Characters>11762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2019-01-31T10:44:00Z</dcterms:created>
  <dcterms:modified xsi:type="dcterms:W3CDTF">2020-05-14T07:45:00Z</dcterms:modified>
</cp:coreProperties>
</file>