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1073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A3E62" w:rsidP="00A5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июля 2019</w:t>
      </w:r>
      <w:r w:rsidR="0026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616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A53616">
        <w:rPr>
          <w:rFonts w:ascii="Times New Roman" w:hAnsi="Times New Roman" w:cs="Times New Roman"/>
          <w:b/>
          <w:sz w:val="28"/>
          <w:szCs w:val="28"/>
        </w:rPr>
        <w:tab/>
      </w:r>
      <w:r w:rsidR="00A53616">
        <w:rPr>
          <w:rFonts w:ascii="Times New Roman" w:hAnsi="Times New Roman" w:cs="Times New Roman"/>
          <w:b/>
          <w:sz w:val="28"/>
          <w:szCs w:val="28"/>
        </w:rPr>
        <w:tab/>
      </w:r>
      <w:r w:rsidR="00A53616" w:rsidRPr="00A53616">
        <w:rPr>
          <w:rFonts w:ascii="Times New Roman" w:hAnsi="Times New Roman" w:cs="Times New Roman"/>
          <w:b/>
          <w:sz w:val="28"/>
          <w:szCs w:val="28"/>
        </w:rPr>
        <w:tab/>
      </w:r>
      <w:r w:rsidR="00A53616"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53616"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Default="00A53616" w:rsidP="00AA3E6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 выделении специальных мест для размещения печатных агитационных материалов на  территории Сергиевского сельского поселения Кореновского района   при проведении  выборов  </w:t>
      </w:r>
      <w:r w:rsidR="0026387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депутатов </w:t>
      </w:r>
      <w:r w:rsidR="00AA3E62" w:rsidRPr="00AA3E6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Совета Сергиевского сельского поселения </w:t>
      </w:r>
      <w:proofErr w:type="spellStart"/>
      <w:r w:rsidR="00AA3E62" w:rsidRPr="00AA3E6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Кореновского</w:t>
      </w:r>
      <w:proofErr w:type="spellEnd"/>
      <w:r w:rsidR="00AA3E62" w:rsidRPr="00AA3E6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района четвертого созыва 8 сентября 2019 года</w:t>
      </w:r>
    </w:p>
    <w:p w:rsidR="00AA3E62" w:rsidRPr="00A53616" w:rsidRDefault="00AA3E62" w:rsidP="00AA3E6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A3E62" w:rsidRDefault="00A53616" w:rsidP="00AA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</w:t>
      </w:r>
      <w:proofErr w:type="gramStart"/>
      <w:r w:rsidRPr="00A53616">
        <w:rPr>
          <w:rFonts w:ascii="Times New Roman" w:hAnsi="Times New Roman" w:cs="Times New Roman"/>
          <w:sz w:val="28"/>
          <w:szCs w:val="28"/>
        </w:rPr>
        <w:t>В целях оказания содействия зарегистрированным кандидатам</w:t>
      </w:r>
      <w:r w:rsidR="00263873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AA3E62" w:rsidRPr="00AA3E62">
        <w:rPr>
          <w:rFonts w:ascii="Times New Roman" w:hAnsi="Times New Roman" w:cs="Times New Roman"/>
          <w:sz w:val="28"/>
          <w:szCs w:val="28"/>
        </w:rPr>
        <w:t xml:space="preserve">Совета Сергиевского сельского поселения </w:t>
      </w:r>
      <w:proofErr w:type="spellStart"/>
      <w:r w:rsidR="00AA3E62" w:rsidRPr="00AA3E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3E62" w:rsidRPr="00AA3E62">
        <w:rPr>
          <w:rFonts w:ascii="Times New Roman" w:hAnsi="Times New Roman" w:cs="Times New Roman"/>
          <w:sz w:val="28"/>
          <w:szCs w:val="28"/>
        </w:rPr>
        <w:t xml:space="preserve"> района четвертого созыва </w:t>
      </w:r>
      <w:r w:rsidRPr="00A53616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предвыборной агитации посредством агитационных публичных мероприятий, </w:t>
      </w:r>
      <w:r w:rsidR="00AA3E62" w:rsidRPr="00AA3E62">
        <w:rPr>
          <w:rFonts w:ascii="Times New Roman" w:hAnsi="Times New Roman" w:cs="Times New Roman"/>
          <w:sz w:val="28"/>
          <w:szCs w:val="28"/>
        </w:rPr>
        <w:t>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37 Закона Краснодарского края от 26 декабря 2005</w:t>
      </w:r>
      <w:proofErr w:type="gramEnd"/>
      <w:r w:rsidR="00AA3E62" w:rsidRPr="00AA3E62">
        <w:rPr>
          <w:rFonts w:ascii="Times New Roman" w:hAnsi="Times New Roman" w:cs="Times New Roman"/>
          <w:sz w:val="28"/>
          <w:szCs w:val="28"/>
        </w:rPr>
        <w:t xml:space="preserve"> года № 966-КЗ «О муниципальных выборах в Краснодарском крае», администрация Сергиевского сельского поселения </w:t>
      </w:r>
      <w:proofErr w:type="spellStart"/>
      <w:r w:rsidR="00AA3E62" w:rsidRPr="00AA3E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3E62" w:rsidRPr="00AA3E6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A53616" w:rsidRPr="00A53616" w:rsidRDefault="00AA3E62" w:rsidP="00AA3E62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616"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Выделить на территории каждого избирательного участка  специальные места для размещения предвыборных печатных агитационных материалов по выборам </w:t>
      </w:r>
      <w:r w:rsidR="0026387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депутатов </w:t>
      </w:r>
      <w:r w:rsidRPr="00AA3E6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Совета Сергиевского сельского поселения </w:t>
      </w:r>
      <w:proofErr w:type="spellStart"/>
      <w:r w:rsidRPr="00AA3E62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Кореновского</w:t>
      </w:r>
      <w:proofErr w:type="spellEnd"/>
      <w:r w:rsidRPr="00AA3E6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четвертого созыва </w:t>
      </w:r>
      <w:r w:rsidR="00A53616" w:rsidRPr="00A5361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Направить копию настоящего постановления в территориальную избирательную комиссию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Кореновская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3.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Обнародовать  настоящее  постановление  на информационных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стендах Сергиевского сельского поселения Кореновского района  и   разместить   в   сети   Интернет   на   официальном   сайте администрации Сергиевского сельского поселения Кореновского района.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4. </w:t>
      </w:r>
      <w:proofErr w:type="gram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постановления возложить на начальника общего отдела администрации Сергиевского сельского поселения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Кореновского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Е.А.Горгоцкую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5.  Постановление вступает в силу со дня его подписания.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6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536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1204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3E62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63873" w:rsidRDefault="00263873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ПРИЛОЖЕНИЕ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от </w:t>
      </w:r>
      <w:r w:rsidR="00AA3E62">
        <w:rPr>
          <w:rFonts w:ascii="Times New Roman" w:hAnsi="Times New Roman" w:cs="Times New Roman"/>
          <w:sz w:val="28"/>
          <w:szCs w:val="28"/>
        </w:rPr>
        <w:t>03.07.2019</w:t>
      </w:r>
      <w:r w:rsidRPr="00A53616">
        <w:rPr>
          <w:rFonts w:ascii="Times New Roman" w:hAnsi="Times New Roman" w:cs="Times New Roman"/>
          <w:sz w:val="28"/>
          <w:szCs w:val="28"/>
        </w:rPr>
        <w:t xml:space="preserve"> № </w:t>
      </w:r>
      <w:r w:rsidR="00AA3E62">
        <w:rPr>
          <w:rFonts w:ascii="Times New Roman" w:hAnsi="Times New Roman" w:cs="Times New Roman"/>
          <w:sz w:val="28"/>
          <w:szCs w:val="28"/>
        </w:rPr>
        <w:t>62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СПИСОК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агитационных материалов на территории Сергиевского сельского поселения 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6095"/>
      </w:tblGrid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Места размещения наглядной агитации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фельдшерско-акушерский пункт хутора Нижнего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</w:t>
            </w:r>
          </w:p>
          <w:p w:rsidR="0056034D" w:rsidRPr="00C31E44" w:rsidRDefault="0056034D" w:rsidP="00263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873">
              <w:rPr>
                <w:rFonts w:ascii="Times New Roman" w:hAnsi="Times New Roman" w:cs="Times New Roman"/>
                <w:sz w:val="28"/>
                <w:szCs w:val="28"/>
              </w:rPr>
              <w:t>ст. Сергиевская рыночная площадка (перекресток улицы Ленина и улицы Красной)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Сергиевская сельская библиотека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 ул.Красная,46А</w:t>
            </w:r>
          </w:p>
        </w:tc>
      </w:tr>
    </w:tbl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 w:rsidR="00560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E62">
        <w:rPr>
          <w:rFonts w:ascii="Times New Roman" w:hAnsi="Times New Roman" w:cs="Times New Roman"/>
          <w:sz w:val="28"/>
          <w:szCs w:val="28"/>
        </w:rPr>
        <w:t>А.П.Мозговой</w:t>
      </w:r>
      <w:bookmarkStart w:id="0" w:name="_GoBack"/>
      <w:bookmarkEnd w:id="0"/>
    </w:p>
    <w:p w:rsidR="008A05C4" w:rsidRPr="00A53616" w:rsidRDefault="008A05C4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5C4" w:rsidRPr="00A53616" w:rsidSect="00AA3E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616"/>
    <w:rsid w:val="00120480"/>
    <w:rsid w:val="00263873"/>
    <w:rsid w:val="003D7F8B"/>
    <w:rsid w:val="0056034D"/>
    <w:rsid w:val="008A05C4"/>
    <w:rsid w:val="00A15A9D"/>
    <w:rsid w:val="00A53616"/>
    <w:rsid w:val="00AA3E62"/>
    <w:rsid w:val="00D55E23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3"/>
  </w:style>
  <w:style w:type="paragraph" w:styleId="1">
    <w:name w:val="heading 1"/>
    <w:basedOn w:val="a"/>
    <w:next w:val="a"/>
    <w:link w:val="10"/>
    <w:qFormat/>
    <w:rsid w:val="00A53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3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1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536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9</cp:revision>
  <cp:lastPrinted>2017-06-30T06:27:00Z</cp:lastPrinted>
  <dcterms:created xsi:type="dcterms:W3CDTF">2014-06-30T13:21:00Z</dcterms:created>
  <dcterms:modified xsi:type="dcterms:W3CDTF">2019-07-03T07:16:00Z</dcterms:modified>
</cp:coreProperties>
</file>