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48" w:rsidRDefault="00641148" w:rsidP="00641148">
      <w:pPr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48" w:rsidRDefault="00641148" w:rsidP="00641148">
      <w:pPr>
        <w:jc w:val="center"/>
        <w:rPr>
          <w:sz w:val="28"/>
          <w:szCs w:val="28"/>
        </w:rPr>
      </w:pPr>
    </w:p>
    <w:p w:rsidR="00641148" w:rsidRPr="00EF1EC1" w:rsidRDefault="00641148" w:rsidP="00641148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СЕРГИЕВСКОГО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641148" w:rsidRPr="007130B9" w:rsidRDefault="00641148" w:rsidP="00641148">
      <w:pPr>
        <w:jc w:val="center"/>
        <w:rPr>
          <w:sz w:val="36"/>
          <w:szCs w:val="36"/>
        </w:rPr>
      </w:pPr>
    </w:p>
    <w:p w:rsidR="00641148" w:rsidRPr="00D82429" w:rsidRDefault="00641148" w:rsidP="006411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41148" w:rsidRPr="00EF1EC1" w:rsidRDefault="00641148" w:rsidP="00641148">
      <w:pPr>
        <w:jc w:val="center"/>
        <w:rPr>
          <w:b/>
          <w:sz w:val="36"/>
          <w:szCs w:val="36"/>
        </w:rPr>
      </w:pPr>
    </w:p>
    <w:p w:rsidR="00641148" w:rsidRDefault="00CF025F" w:rsidP="006411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 июня</w:t>
      </w:r>
      <w:r w:rsidR="00641148">
        <w:rPr>
          <w:b/>
          <w:sz w:val="24"/>
          <w:szCs w:val="24"/>
        </w:rPr>
        <w:t xml:space="preserve"> 2019 года</w:t>
      </w:r>
      <w:r w:rsidR="00641148">
        <w:rPr>
          <w:b/>
          <w:sz w:val="24"/>
          <w:szCs w:val="24"/>
        </w:rPr>
        <w:tab/>
      </w:r>
      <w:r w:rsidR="00641148">
        <w:rPr>
          <w:b/>
          <w:sz w:val="24"/>
          <w:szCs w:val="24"/>
        </w:rPr>
        <w:tab/>
      </w:r>
      <w:r w:rsidR="00641148">
        <w:rPr>
          <w:b/>
          <w:sz w:val="24"/>
          <w:szCs w:val="24"/>
        </w:rPr>
        <w:tab/>
      </w:r>
      <w:r w:rsidR="00641148">
        <w:rPr>
          <w:b/>
          <w:sz w:val="24"/>
          <w:szCs w:val="24"/>
        </w:rPr>
        <w:tab/>
      </w:r>
      <w:r w:rsidR="00641148">
        <w:rPr>
          <w:b/>
          <w:sz w:val="24"/>
          <w:szCs w:val="24"/>
        </w:rPr>
        <w:tab/>
      </w:r>
      <w:r w:rsidR="00641148">
        <w:rPr>
          <w:b/>
          <w:sz w:val="24"/>
          <w:szCs w:val="24"/>
        </w:rPr>
        <w:tab/>
      </w:r>
      <w:r w:rsidR="00641148">
        <w:rPr>
          <w:b/>
          <w:sz w:val="24"/>
          <w:szCs w:val="24"/>
        </w:rPr>
        <w:tab/>
      </w:r>
      <w:r w:rsidR="00641148">
        <w:rPr>
          <w:b/>
          <w:sz w:val="24"/>
          <w:szCs w:val="24"/>
        </w:rPr>
        <w:tab/>
      </w:r>
      <w:r w:rsidR="00641148">
        <w:rPr>
          <w:b/>
          <w:sz w:val="24"/>
          <w:szCs w:val="24"/>
        </w:rPr>
        <w:tab/>
      </w:r>
      <w:r w:rsidR="00641148">
        <w:rPr>
          <w:b/>
          <w:sz w:val="24"/>
          <w:szCs w:val="24"/>
        </w:rPr>
        <w:tab/>
      </w:r>
      <w:r w:rsidR="00641148" w:rsidRPr="00EF1EC1">
        <w:rPr>
          <w:b/>
          <w:sz w:val="24"/>
          <w:szCs w:val="24"/>
        </w:rPr>
        <w:t>№</w:t>
      </w:r>
      <w:r w:rsidR="00641148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>5</w:t>
      </w:r>
    </w:p>
    <w:p w:rsidR="00641148" w:rsidRDefault="00641148" w:rsidP="0064114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ергиевская</w:t>
      </w:r>
      <w:proofErr w:type="spellEnd"/>
    </w:p>
    <w:p w:rsidR="00641148" w:rsidRDefault="00641148" w:rsidP="00641148">
      <w:pPr>
        <w:jc w:val="center"/>
        <w:rPr>
          <w:sz w:val="24"/>
          <w:szCs w:val="24"/>
        </w:rPr>
      </w:pP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О рассмотрении  вопросов правоприменительной </w:t>
      </w:r>
      <w:proofErr w:type="gramStart"/>
      <w:r>
        <w:rPr>
          <w:b/>
          <w:color w:val="000000"/>
          <w:sz w:val="28"/>
          <w:szCs w:val="28"/>
        </w:rPr>
        <w:t>практики</w:t>
      </w:r>
      <w:proofErr w:type="gramEnd"/>
      <w:r>
        <w:rPr>
          <w:b/>
          <w:color w:val="000000"/>
          <w:sz w:val="28"/>
          <w:szCs w:val="28"/>
        </w:rPr>
        <w:t xml:space="preserve"> по  результатам вступивших в законную  силу решений  судов, арбитражных  судов о признании  недействительными  ненормативных правовых  актов, незаконными  решений  и действий (бездействия) органов местного  самоуправления  Сергиевского  сельского поселения 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Кореновског</w:t>
      </w:r>
      <w:r w:rsidR="004061F5">
        <w:rPr>
          <w:b/>
          <w:color w:val="000000"/>
          <w:sz w:val="28"/>
          <w:szCs w:val="28"/>
        </w:rPr>
        <w:t>о</w:t>
      </w:r>
      <w:proofErr w:type="spellEnd"/>
      <w:r w:rsidR="004061F5">
        <w:rPr>
          <w:b/>
          <w:color w:val="000000"/>
          <w:sz w:val="28"/>
          <w:szCs w:val="28"/>
        </w:rPr>
        <w:t xml:space="preserve"> района и их  должностных  лиц</w:t>
      </w:r>
    </w:p>
    <w:bookmarkEnd w:id="0"/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В соответствии с</w:t>
      </w:r>
      <w:r>
        <w:rPr>
          <w:rStyle w:val="apple-converted-space"/>
          <w:color w:val="000000"/>
          <w:sz w:val="28"/>
          <w:szCs w:val="28"/>
        </w:rPr>
        <w:t xml:space="preserve">  </w:t>
      </w:r>
      <w:hyperlink r:id="rId7" w:history="1">
        <w:r w:rsidRPr="0062522D">
          <w:rPr>
            <w:rStyle w:val="a5"/>
            <w:bCs/>
            <w:color w:val="000000"/>
            <w:sz w:val="28"/>
            <w:szCs w:val="28"/>
            <w:u w:val="none"/>
          </w:rPr>
          <w:t>пунктом 2.1 статьи 6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Федерального закона от 25.12.2008 № 273-ФЗ «О противодействии коррупции»  постановляю: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Создать рабочую группу Сергиевского сельского поселения 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по рассмотрению вопросов правоприменительной </w:t>
      </w:r>
      <w:proofErr w:type="gramStart"/>
      <w:r>
        <w:rPr>
          <w:color w:val="000000"/>
          <w:sz w:val="28"/>
          <w:szCs w:val="28"/>
        </w:rPr>
        <w:t>практики</w:t>
      </w:r>
      <w:proofErr w:type="gramEnd"/>
      <w:r>
        <w:rPr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Сергиевского 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и их должностных лиц.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Утвердить прилагаемые: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 </w:t>
      </w:r>
      <w:hyperlink r:id="rId8" w:anchor="P44" w:history="1">
        <w:r w:rsidRPr="0062522D">
          <w:rPr>
            <w:rStyle w:val="a5"/>
            <w:bCs/>
            <w:color w:val="000000"/>
            <w:sz w:val="28"/>
            <w:szCs w:val="28"/>
            <w:u w:val="none"/>
          </w:rPr>
          <w:t>Порядок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рассмотрения вопросов правоприменительной практики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результатам вступивших в законную силу решений судов, арбитражных судов о признании </w:t>
      </w:r>
      <w:proofErr w:type="gramStart"/>
      <w:r>
        <w:rPr>
          <w:color w:val="000000"/>
          <w:sz w:val="28"/>
          <w:szCs w:val="28"/>
        </w:rPr>
        <w:t>недействительными</w:t>
      </w:r>
      <w:proofErr w:type="gramEnd"/>
      <w:r>
        <w:rPr>
          <w:color w:val="000000"/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 Сергиевского 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и их должностных лиц (Приложение № 1);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2.2. Состав рабочей группы по рассмотрению вопросов правоприменительной </w:t>
      </w:r>
      <w:proofErr w:type="gramStart"/>
      <w:r>
        <w:rPr>
          <w:color w:val="000000"/>
          <w:sz w:val="28"/>
          <w:szCs w:val="28"/>
        </w:rPr>
        <w:t>практики</w:t>
      </w:r>
      <w:proofErr w:type="gramEnd"/>
      <w:r>
        <w:rPr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Сергиевского 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и их должностных лиц (приложение № 2).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Сергиевского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Горгоцкая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</w:t>
      </w:r>
      <w:r>
        <w:rPr>
          <w:rFonts w:eastAsia="DejaVuSans"/>
          <w:kern w:val="2"/>
          <w:sz w:val="28"/>
          <w:szCs w:val="28"/>
          <w:shd w:val="clear" w:color="auto" w:fill="FFFFFF"/>
        </w:rPr>
        <w:lastRenderedPageBreak/>
        <w:t xml:space="preserve">установленных местах и </w:t>
      </w:r>
      <w:proofErr w:type="gramStart"/>
      <w:r>
        <w:rPr>
          <w:rFonts w:eastAsia="DejaVuSans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Сергиевского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62522D" w:rsidRDefault="0062522D" w:rsidP="0062522D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  за</w:t>
      </w:r>
      <w:proofErr w:type="gramEnd"/>
      <w:r>
        <w:rPr>
          <w:color w:val="000000"/>
          <w:sz w:val="28"/>
          <w:szCs w:val="28"/>
        </w:rPr>
        <w:t xml:space="preserve">     выполнением    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62522D" w:rsidRDefault="0062522D" w:rsidP="006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ar-SA"/>
        </w:rPr>
        <w:t>5. Постановление вступает в силу после подписания.</w:t>
      </w: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62522D" w:rsidRDefault="0062522D" w:rsidP="006252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Сергиевского сельского поселения </w:t>
      </w:r>
    </w:p>
    <w:p w:rsidR="0062522D" w:rsidRDefault="0062522D" w:rsidP="0062522D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             А.П. Мозговой</w:t>
      </w:r>
    </w:p>
    <w:p w:rsidR="0062522D" w:rsidRDefault="0062522D" w:rsidP="006252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62522D" w:rsidRDefault="0062522D" w:rsidP="0062522D">
      <w:pPr>
        <w:rPr>
          <w:sz w:val="28"/>
          <w:szCs w:val="28"/>
        </w:rPr>
      </w:pPr>
    </w:p>
    <w:p w:rsidR="0062522D" w:rsidRDefault="0062522D" w:rsidP="0062522D">
      <w:pPr>
        <w:rPr>
          <w:sz w:val="28"/>
          <w:szCs w:val="28"/>
        </w:rPr>
      </w:pPr>
    </w:p>
    <w:p w:rsidR="0062522D" w:rsidRDefault="0062522D" w:rsidP="0062522D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62522D" w:rsidRDefault="0062522D" w:rsidP="0062522D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62522D" w:rsidRDefault="0062522D" w:rsidP="0062522D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Default="0062522D" w:rsidP="0062522D">
      <w:pPr>
        <w:pStyle w:val="ConsPlusNormal"/>
        <w:jc w:val="both"/>
      </w:pPr>
    </w:p>
    <w:p w:rsidR="0062522D" w:rsidRPr="00CF025F" w:rsidRDefault="0062522D" w:rsidP="00CF025F">
      <w:pPr>
        <w:pStyle w:val="ConsPlusNormal"/>
        <w:outlineLvl w:val="0"/>
        <w:rPr>
          <w:rStyle w:val="a7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 № 1</w:t>
      </w:r>
      <w:r>
        <w:rPr>
          <w:rStyle w:val="a7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62522D" w:rsidRDefault="0062522D" w:rsidP="0062522D">
      <w:pPr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                                                                  УТВЕРЖДЕН</w:t>
      </w:r>
    </w:p>
    <w:p w:rsidR="0062522D" w:rsidRDefault="0062522D" w:rsidP="0062522D">
      <w:pPr>
        <w:ind w:firstLine="34"/>
        <w:jc w:val="right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62522D" w:rsidRDefault="0062522D" w:rsidP="0062522D">
      <w:pPr>
        <w:pStyle w:val="ConsPlusNormal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                                                    Сергиевского  сельского поселения </w:t>
      </w:r>
    </w:p>
    <w:p w:rsidR="0062522D" w:rsidRPr="00CF025F" w:rsidRDefault="0062522D" w:rsidP="00CF025F">
      <w:pPr>
        <w:pStyle w:val="ConsPlusNormal"/>
        <w:jc w:val="center"/>
      </w:pPr>
      <w:r>
        <w:rPr>
          <w:rStyle w:val="a7"/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Style w:val="a7"/>
          <w:color w:val="000000"/>
          <w:sz w:val="28"/>
          <w:szCs w:val="28"/>
        </w:rPr>
        <w:t>Кореновского</w:t>
      </w:r>
      <w:proofErr w:type="spellEnd"/>
      <w:r>
        <w:rPr>
          <w:rStyle w:val="a7"/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 w:rsidR="00CF025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</w:t>
      </w:r>
    </w:p>
    <w:p w:rsidR="0062522D" w:rsidRDefault="0062522D" w:rsidP="0062522D">
      <w:pPr>
        <w:ind w:firstLine="34"/>
        <w:jc w:val="center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                                                              от  </w:t>
      </w:r>
      <w:r w:rsidR="00CF025F">
        <w:rPr>
          <w:rStyle w:val="a7"/>
          <w:color w:val="000000"/>
          <w:sz w:val="28"/>
          <w:szCs w:val="28"/>
        </w:rPr>
        <w:t xml:space="preserve">11.06.2019 </w:t>
      </w:r>
      <w:r>
        <w:rPr>
          <w:rStyle w:val="a7"/>
          <w:color w:val="000000"/>
          <w:sz w:val="28"/>
          <w:szCs w:val="28"/>
        </w:rPr>
        <w:t>г. № 5</w:t>
      </w:r>
      <w:r w:rsidR="00CF025F">
        <w:rPr>
          <w:rStyle w:val="a7"/>
          <w:color w:val="000000"/>
          <w:sz w:val="28"/>
          <w:szCs w:val="28"/>
        </w:rPr>
        <w:t>5</w:t>
      </w:r>
    </w:p>
    <w:p w:rsidR="0062522D" w:rsidRDefault="0062522D" w:rsidP="0062522D">
      <w:pPr>
        <w:pStyle w:val="ConsPlusNormal"/>
        <w:jc w:val="both"/>
        <w:rPr>
          <w:color w:val="000000"/>
          <w:sz w:val="28"/>
          <w:szCs w:val="28"/>
        </w:rPr>
      </w:pPr>
    </w:p>
    <w:bookmarkStart w:id="1" w:name="P36"/>
    <w:bookmarkEnd w:id="1"/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2522D">
        <w:rPr>
          <w:b/>
          <w:color w:val="000000"/>
          <w:sz w:val="28"/>
          <w:szCs w:val="28"/>
        </w:rPr>
        <w:fldChar w:fldCharType="begin"/>
      </w:r>
      <w:r w:rsidRPr="0062522D">
        <w:rPr>
          <w:b/>
          <w:color w:val="000000"/>
          <w:sz w:val="28"/>
          <w:szCs w:val="28"/>
        </w:rPr>
        <w:instrText xml:space="preserve"> HYPERLINK "file:///C:\\Users\\smi01\\Desktop\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\l "P44" </w:instrText>
      </w:r>
      <w:r w:rsidRPr="0062522D">
        <w:rPr>
          <w:b/>
          <w:color w:val="000000"/>
          <w:sz w:val="28"/>
          <w:szCs w:val="28"/>
        </w:rPr>
        <w:fldChar w:fldCharType="separate"/>
      </w:r>
      <w:r w:rsidRPr="0062522D">
        <w:rPr>
          <w:rStyle w:val="a5"/>
          <w:b/>
          <w:bCs/>
          <w:color w:val="000000"/>
          <w:sz w:val="28"/>
          <w:szCs w:val="28"/>
          <w:u w:val="none"/>
        </w:rPr>
        <w:t>Порядок</w:t>
      </w:r>
      <w:r w:rsidRPr="0062522D">
        <w:rPr>
          <w:b/>
          <w:color w:val="000000"/>
          <w:sz w:val="28"/>
          <w:szCs w:val="28"/>
        </w:rPr>
        <w:fldChar w:fldCharType="end"/>
      </w:r>
      <w:r w:rsidRPr="0062522D"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рассмотрения вопросов правоприменительной </w:t>
      </w:r>
      <w:proofErr w:type="gramStart"/>
      <w:r>
        <w:rPr>
          <w:b/>
          <w:color w:val="000000"/>
          <w:sz w:val="28"/>
          <w:szCs w:val="28"/>
        </w:rPr>
        <w:t>практики</w:t>
      </w:r>
      <w:proofErr w:type="gramEnd"/>
      <w:r>
        <w:rPr>
          <w:b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 Сергиевского  сельского поселения 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Кореновского</w:t>
      </w:r>
      <w:proofErr w:type="spellEnd"/>
      <w:r>
        <w:rPr>
          <w:b/>
          <w:color w:val="000000"/>
          <w:sz w:val="28"/>
          <w:szCs w:val="28"/>
        </w:rPr>
        <w:t xml:space="preserve"> района и их должностных лиц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Настоящий Порядок устанавливает процедуру рассмотрения вопросов правоприменительной  </w:t>
      </w:r>
      <w:proofErr w:type="gramStart"/>
      <w:r>
        <w:rPr>
          <w:color w:val="000000"/>
          <w:sz w:val="28"/>
          <w:szCs w:val="28"/>
        </w:rPr>
        <w:t>практики</w:t>
      </w:r>
      <w:proofErr w:type="gramEnd"/>
      <w:r>
        <w:rPr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и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Рассмотрение вопросов правоприменительной практики включает в себя:    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анализ вступивших в законную силу решений судов, арбитражных судов (далее - судебных решений) о признании </w:t>
      </w:r>
      <w:proofErr w:type="gramStart"/>
      <w:r>
        <w:rPr>
          <w:color w:val="000000"/>
          <w:sz w:val="28"/>
          <w:szCs w:val="28"/>
        </w:rPr>
        <w:t>недействительными</w:t>
      </w:r>
      <w:proofErr w:type="gramEnd"/>
      <w:r>
        <w:rPr>
          <w:color w:val="000000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Сергиевского 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(далее - Администрация) и должностных лиц;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лиц;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последующая разработка и реализация системы мер, направленных на предупреждение и устранение указанных причин;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контроль результативности принятых мер, последующей правоприменительной практики.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Сотрудник подразделения по профилактике коррупционных и иных правонарушений Администрации (далее - сотрудник), ответственный за рассмотрение вопросов правоприменительной практики, ведет учет судебных решений о признании </w:t>
      </w:r>
      <w:proofErr w:type="gramStart"/>
      <w:r>
        <w:rPr>
          <w:color w:val="000000"/>
          <w:sz w:val="28"/>
          <w:szCs w:val="28"/>
        </w:rPr>
        <w:t>недействительными</w:t>
      </w:r>
      <w:proofErr w:type="gramEnd"/>
      <w:r>
        <w:rPr>
          <w:color w:val="000000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должностных лиц.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Информация о вынесенных судебных </w:t>
      </w:r>
      <w:proofErr w:type="gramStart"/>
      <w:r>
        <w:rPr>
          <w:color w:val="000000"/>
          <w:sz w:val="28"/>
          <w:szCs w:val="28"/>
        </w:rPr>
        <w:t>решениях</w:t>
      </w:r>
      <w:proofErr w:type="gramEnd"/>
      <w:r>
        <w:rPr>
          <w:color w:val="000000"/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 направляется структурными подразделениями </w:t>
      </w:r>
      <w:r>
        <w:rPr>
          <w:color w:val="000000"/>
          <w:sz w:val="28"/>
          <w:szCs w:val="28"/>
        </w:rPr>
        <w:lastRenderedPageBreak/>
        <w:t>Администрации в уполномоченное подразделение по профилактике коррупционных и иных правонарушений Администрации ежеквартально до 5 числа месяца, следующего за отчетным кварталом.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Руководители структурных подразделений одновременно с информацией о вынесенных судебных </w:t>
      </w:r>
      <w:proofErr w:type="gramStart"/>
      <w:r>
        <w:rPr>
          <w:color w:val="000000"/>
          <w:sz w:val="28"/>
          <w:szCs w:val="28"/>
        </w:rPr>
        <w:t>решениях</w:t>
      </w:r>
      <w:proofErr w:type="gramEnd"/>
      <w:r>
        <w:rPr>
          <w:color w:val="000000"/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 направляют в подразделение по профилактике коррупционных и иных правонарушений служебную записку, содержащую их позицию относительно: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причин принятия ненормативных правовых актов, решений и совершения действий (бездействия) Администрации и должностных лиц, признанных судом недействительными (незаконными);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</w:t>
      </w:r>
      <w:proofErr w:type="gramStart"/>
      <w:r>
        <w:rPr>
          <w:color w:val="000000"/>
          <w:sz w:val="28"/>
          <w:szCs w:val="28"/>
        </w:rPr>
        <w:t>Сведения, предоставленные в подразделение по профилактике коррупционных и иных правонарушений согласно</w:t>
      </w:r>
      <w:r>
        <w:rPr>
          <w:rStyle w:val="apple-converted-space"/>
          <w:color w:val="000000"/>
          <w:sz w:val="28"/>
          <w:szCs w:val="28"/>
        </w:rPr>
        <w:t> </w:t>
      </w:r>
      <w:hyperlink r:id="rId9" w:anchor="P60" w:history="1">
        <w:r>
          <w:rPr>
            <w:rStyle w:val="a5"/>
            <w:bCs/>
            <w:color w:val="000000"/>
          </w:rPr>
          <w:t>пункту 4</w:t>
        </w:r>
      </w:hyperlink>
      <w:r>
        <w:t xml:space="preserve"> </w:t>
      </w:r>
      <w:r>
        <w:rPr>
          <w:color w:val="000000"/>
          <w:sz w:val="28"/>
          <w:szCs w:val="28"/>
        </w:rPr>
        <w:t>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должностных лиц (далее - рабочая группа) в срок до 10</w:t>
      </w:r>
      <w:proofErr w:type="gramEnd"/>
      <w:r>
        <w:rPr>
          <w:color w:val="000000"/>
          <w:sz w:val="28"/>
          <w:szCs w:val="28"/>
        </w:rPr>
        <w:t xml:space="preserve"> числа месяца, следующего за отчетным кварталом.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6. </w:t>
      </w:r>
      <w:proofErr w:type="gramStart"/>
      <w:r>
        <w:rPr>
          <w:color w:val="000000"/>
          <w:sz w:val="28"/>
          <w:szCs w:val="28"/>
        </w:rPr>
        <w:t>Председатель рабочей группы на основании материалов, полученных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hyperlink r:id="rId10" w:anchor="P64" w:history="1">
        <w:r>
          <w:rPr>
            <w:rStyle w:val="a5"/>
            <w:bCs/>
            <w:color w:val="000000"/>
          </w:rPr>
          <w:t>пунктом 5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и иных лиц.</w:t>
      </w:r>
      <w:proofErr w:type="gramEnd"/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9. В ходе рассмотрения вопросов правоприменительной практики по каждому случаю признания </w:t>
      </w:r>
      <w:proofErr w:type="gramStart"/>
      <w:r>
        <w:rPr>
          <w:color w:val="000000"/>
          <w:sz w:val="28"/>
          <w:szCs w:val="28"/>
        </w:rPr>
        <w:t>недействительными</w:t>
      </w:r>
      <w:proofErr w:type="gramEnd"/>
      <w:r>
        <w:rPr>
          <w:color w:val="000000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должностных лиц определяются: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причины принятия ненормативных правовых актов, решений и совершения действий (бездействия) Администрации и должностными лицами, признанных судом недействительными (незаконными);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10. По итогам рассмотрения вопросов правоприменительной практики рабочая группа принимает решение, в котором: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устанавливается, что в рассматриваемой ситуации содержатся (не содержатся) признаки коррупционных фактов;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>
        <w:rPr>
          <w:color w:val="000000"/>
          <w:sz w:val="28"/>
          <w:szCs w:val="28"/>
        </w:rPr>
        <w:t>разработки</w:t>
      </w:r>
      <w:proofErr w:type="gramEnd"/>
      <w:r>
        <w:rPr>
          <w:color w:val="000000"/>
          <w:sz w:val="28"/>
          <w:szCs w:val="28"/>
        </w:rPr>
        <w:t xml:space="preserve"> и принятия таких мер.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11. В протоколе заседания рабочей группы указываются: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дата заседания, состав рабочей группы и иных приглашенных лиц;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судебный акт, явившийся основанием для рассмотрения вопросов            правоприменительной практики;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фамилия, имя, отчество выступавших на заседании и краткое описание изложенных выступлений;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результаты голосования;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решение.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12. </w:t>
      </w:r>
      <w:proofErr w:type="gramStart"/>
      <w:r>
        <w:rPr>
          <w:color w:val="000000"/>
          <w:sz w:val="28"/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должностных лиц, Председателем рабочей группы вносится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  <w:proofErr w:type="gramEnd"/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13. Протоколы заседаний рабочей группы Администрации хранятся в подразделении по профилактике коррупционных и иных правонарушений Администрации.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2522D" w:rsidRDefault="0062522D" w:rsidP="006252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22D" w:rsidRDefault="0062522D" w:rsidP="006252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62522D" w:rsidRDefault="0062522D" w:rsidP="006252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Сергиевского сельского поселения </w:t>
      </w:r>
    </w:p>
    <w:p w:rsidR="0062522D" w:rsidRDefault="0062522D" w:rsidP="0062522D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             А.П. Мозговой</w:t>
      </w:r>
    </w:p>
    <w:p w:rsidR="0062522D" w:rsidRDefault="0062522D" w:rsidP="006252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025F" w:rsidRDefault="00CF025F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025F" w:rsidRDefault="00CF025F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025F" w:rsidRDefault="00CF025F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ind w:left="5664" w:firstLine="708"/>
        <w:rPr>
          <w:color w:val="000000"/>
          <w:sz w:val="28"/>
          <w:szCs w:val="28"/>
        </w:rPr>
      </w:pPr>
    </w:p>
    <w:p w:rsidR="0062522D" w:rsidRDefault="0062522D" w:rsidP="00CF025F">
      <w:pPr>
        <w:pStyle w:val="a6"/>
        <w:shd w:val="clear" w:color="auto" w:fill="FFFFFF"/>
        <w:spacing w:before="0" w:beforeAutospacing="0" w:after="0" w:afterAutospacing="0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 № 2   </w:t>
      </w:r>
    </w:p>
    <w:p w:rsidR="0062522D" w:rsidRDefault="0062522D" w:rsidP="0062522D">
      <w:pPr>
        <w:jc w:val="center"/>
        <w:rPr>
          <w:rStyle w:val="a7"/>
          <w:sz w:val="28"/>
        </w:rPr>
      </w:pPr>
      <w:r>
        <w:rPr>
          <w:rStyle w:val="a7"/>
          <w:color w:val="000000"/>
          <w:sz w:val="28"/>
          <w:szCs w:val="28"/>
        </w:rPr>
        <w:t xml:space="preserve">                                                                                  УТВЕРЖДЕН</w:t>
      </w:r>
    </w:p>
    <w:p w:rsidR="0062522D" w:rsidRDefault="0062522D" w:rsidP="0062522D">
      <w:pPr>
        <w:ind w:firstLine="34"/>
        <w:jc w:val="right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62522D" w:rsidRDefault="0062522D" w:rsidP="0062522D">
      <w:pPr>
        <w:pStyle w:val="ConsPlusNormal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                                                                 Сергиевского  сельского               </w:t>
      </w:r>
    </w:p>
    <w:p w:rsidR="0062522D" w:rsidRPr="00CF025F" w:rsidRDefault="0062522D" w:rsidP="00CF025F">
      <w:pPr>
        <w:pStyle w:val="ConsPlusNormal"/>
        <w:jc w:val="center"/>
      </w:pPr>
      <w:r>
        <w:rPr>
          <w:rStyle w:val="a7"/>
          <w:color w:val="000000"/>
          <w:sz w:val="28"/>
          <w:szCs w:val="28"/>
        </w:rPr>
        <w:t xml:space="preserve">                                                                        поселения </w:t>
      </w:r>
      <w:proofErr w:type="spellStart"/>
      <w:r>
        <w:rPr>
          <w:rStyle w:val="a7"/>
          <w:color w:val="000000"/>
          <w:sz w:val="28"/>
          <w:szCs w:val="28"/>
        </w:rPr>
        <w:t>Кореновского</w:t>
      </w:r>
      <w:proofErr w:type="spellEnd"/>
      <w:r>
        <w:rPr>
          <w:rStyle w:val="a7"/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</w:t>
      </w:r>
      <w:r w:rsidR="00CF025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</w:t>
      </w:r>
    </w:p>
    <w:p w:rsidR="0062522D" w:rsidRDefault="0062522D" w:rsidP="0062522D">
      <w:pPr>
        <w:ind w:firstLine="34"/>
        <w:jc w:val="center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                                                              от  </w:t>
      </w:r>
      <w:r w:rsidR="00CF025F">
        <w:rPr>
          <w:rStyle w:val="a7"/>
          <w:color w:val="000000"/>
          <w:sz w:val="28"/>
          <w:szCs w:val="28"/>
        </w:rPr>
        <w:t xml:space="preserve">11.06.2019 г. </w:t>
      </w:r>
      <w:r>
        <w:rPr>
          <w:rStyle w:val="a7"/>
          <w:color w:val="000000"/>
          <w:sz w:val="28"/>
          <w:szCs w:val="28"/>
        </w:rPr>
        <w:t>№ 5</w:t>
      </w:r>
      <w:r w:rsidR="00CF025F">
        <w:rPr>
          <w:rStyle w:val="a7"/>
          <w:color w:val="000000"/>
          <w:sz w:val="28"/>
          <w:szCs w:val="28"/>
        </w:rPr>
        <w:t>5</w:t>
      </w:r>
    </w:p>
    <w:p w:rsidR="0062522D" w:rsidRDefault="0062522D" w:rsidP="0062522D">
      <w:pPr>
        <w:pStyle w:val="ConsPlusNormal"/>
        <w:jc w:val="both"/>
        <w:rPr>
          <w:color w:val="000000"/>
          <w:sz w:val="28"/>
          <w:szCs w:val="28"/>
        </w:rPr>
      </w:pP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         Состав рабочей группы муниципального образования по рассмотрению вопросов правоприменительной </w:t>
      </w:r>
      <w:proofErr w:type="gramStart"/>
      <w:r>
        <w:rPr>
          <w:b/>
          <w:color w:val="000000"/>
          <w:sz w:val="28"/>
          <w:szCs w:val="28"/>
        </w:rPr>
        <w:t>практики</w:t>
      </w:r>
      <w:proofErr w:type="gramEnd"/>
      <w:r>
        <w:rPr>
          <w:b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 Сергиевского  сельского поселения 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Кореновского</w:t>
      </w:r>
      <w:proofErr w:type="spellEnd"/>
      <w:r>
        <w:rPr>
          <w:b/>
          <w:color w:val="000000"/>
          <w:sz w:val="28"/>
          <w:szCs w:val="28"/>
        </w:rPr>
        <w:t xml:space="preserve"> района и их должностных лиц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рабочей группы: 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Сергиевского сельского поселения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Мозговой Анатолий Петрович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рабочей группы: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 отдела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Сергиевского  сельского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                    </w:t>
      </w:r>
      <w:proofErr w:type="spellStart"/>
      <w:r>
        <w:rPr>
          <w:color w:val="000000"/>
          <w:sz w:val="28"/>
          <w:szCs w:val="28"/>
        </w:rPr>
        <w:t>Горгоцкая</w:t>
      </w:r>
      <w:proofErr w:type="spellEnd"/>
      <w:r>
        <w:rPr>
          <w:color w:val="000000"/>
          <w:sz w:val="28"/>
          <w:szCs w:val="28"/>
        </w:rPr>
        <w:t xml:space="preserve"> Елена Александровна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 финансового  отдела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Сергиевского  сельского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</w:t>
      </w:r>
      <w:proofErr w:type="spellStart"/>
      <w:r>
        <w:rPr>
          <w:color w:val="000000"/>
          <w:sz w:val="28"/>
          <w:szCs w:val="28"/>
        </w:rPr>
        <w:t>Бундюк</w:t>
      </w:r>
      <w:proofErr w:type="spellEnd"/>
      <w:r>
        <w:rPr>
          <w:color w:val="000000"/>
          <w:sz w:val="28"/>
          <w:szCs w:val="28"/>
        </w:rPr>
        <w:t xml:space="preserve"> Людмила Григорьевна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 финансового  отдела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Сергиевского  сельского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</w:t>
      </w:r>
      <w:proofErr w:type="spellStart"/>
      <w:r>
        <w:rPr>
          <w:color w:val="000000"/>
          <w:sz w:val="28"/>
          <w:szCs w:val="28"/>
        </w:rPr>
        <w:t>Гацко</w:t>
      </w:r>
      <w:proofErr w:type="spellEnd"/>
      <w:r>
        <w:rPr>
          <w:color w:val="000000"/>
          <w:sz w:val="28"/>
          <w:szCs w:val="28"/>
        </w:rPr>
        <w:t xml:space="preserve">  Ирина  Григорьевна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рабочей группы: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общего  отдела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Сергиевского  сельского</w:t>
      </w:r>
    </w:p>
    <w:p w:rsidR="0062522D" w:rsidRDefault="0062522D" w:rsidP="006252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                    </w:t>
      </w:r>
      <w:proofErr w:type="spellStart"/>
      <w:r>
        <w:rPr>
          <w:color w:val="000000"/>
          <w:sz w:val="28"/>
          <w:szCs w:val="28"/>
        </w:rPr>
        <w:t>Рохманка</w:t>
      </w:r>
      <w:proofErr w:type="spellEnd"/>
      <w:r>
        <w:rPr>
          <w:color w:val="000000"/>
          <w:sz w:val="28"/>
          <w:szCs w:val="28"/>
        </w:rPr>
        <w:t xml:space="preserve"> Екатерина Алексеевна</w:t>
      </w:r>
    </w:p>
    <w:p w:rsidR="00CF025F" w:rsidRDefault="00CF025F" w:rsidP="0062522D">
      <w:pPr>
        <w:rPr>
          <w:bCs/>
          <w:sz w:val="28"/>
          <w:szCs w:val="28"/>
        </w:rPr>
      </w:pPr>
    </w:p>
    <w:p w:rsidR="00CF025F" w:rsidRDefault="00CF025F" w:rsidP="0062522D">
      <w:pPr>
        <w:rPr>
          <w:bCs/>
          <w:sz w:val="28"/>
          <w:szCs w:val="28"/>
        </w:rPr>
      </w:pPr>
    </w:p>
    <w:p w:rsidR="0062522D" w:rsidRDefault="0062522D" w:rsidP="006252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62522D" w:rsidRDefault="0062522D" w:rsidP="006252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Сергиевского сельского поселения </w:t>
      </w:r>
    </w:p>
    <w:p w:rsidR="0059256D" w:rsidRPr="00CF025F" w:rsidRDefault="0062522D" w:rsidP="00CF025F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</w:t>
      </w:r>
      <w:r w:rsidR="00CF025F">
        <w:rPr>
          <w:bCs/>
          <w:sz w:val="28"/>
          <w:szCs w:val="28"/>
        </w:rPr>
        <w:t xml:space="preserve">                   А.П. Мозговой</w:t>
      </w:r>
      <w:r>
        <w:rPr>
          <w:sz w:val="28"/>
          <w:szCs w:val="28"/>
        </w:rPr>
        <w:t xml:space="preserve">                              </w:t>
      </w:r>
    </w:p>
    <w:sectPr w:rsidR="0059256D" w:rsidRPr="00CF025F" w:rsidSect="0062522D">
      <w:pgSz w:w="11909" w:h="16840"/>
      <w:pgMar w:top="1191" w:right="567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627"/>
    <w:multiLevelType w:val="multilevel"/>
    <w:tmpl w:val="A1049FF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650DED"/>
    <w:multiLevelType w:val="multilevel"/>
    <w:tmpl w:val="E51864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651B4F"/>
    <w:multiLevelType w:val="multilevel"/>
    <w:tmpl w:val="DC6CCC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9411CB"/>
    <w:multiLevelType w:val="multilevel"/>
    <w:tmpl w:val="7F380D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420C58"/>
    <w:multiLevelType w:val="multilevel"/>
    <w:tmpl w:val="93C8C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7B50140"/>
    <w:multiLevelType w:val="multilevel"/>
    <w:tmpl w:val="4CB08C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3BD76C4"/>
    <w:multiLevelType w:val="multilevel"/>
    <w:tmpl w:val="06B0FB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45"/>
    <w:rsid w:val="0017624D"/>
    <w:rsid w:val="004061F5"/>
    <w:rsid w:val="004C6C32"/>
    <w:rsid w:val="0059256D"/>
    <w:rsid w:val="0062522D"/>
    <w:rsid w:val="00641148"/>
    <w:rsid w:val="006D2445"/>
    <w:rsid w:val="00766D80"/>
    <w:rsid w:val="00BB5199"/>
    <w:rsid w:val="00C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4114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148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3">
    <w:name w:val="Основной текст (3)_"/>
    <w:link w:val="30"/>
    <w:locked/>
    <w:rsid w:val="0064114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1148"/>
    <w:pPr>
      <w:widowControl w:val="0"/>
      <w:shd w:val="clear" w:color="auto" w:fill="FFFFFF"/>
      <w:spacing w:before="720" w:line="322" w:lineRule="exact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641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114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2522D"/>
    <w:rPr>
      <w:color w:val="0000FF"/>
      <w:u w:val="single"/>
    </w:rPr>
  </w:style>
  <w:style w:type="paragraph" w:styleId="a6">
    <w:name w:val="Normal (Web)"/>
    <w:basedOn w:val="a"/>
    <w:unhideWhenUsed/>
    <w:rsid w:val="0062522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2522D"/>
    <w:pPr>
      <w:widowControl w:val="0"/>
      <w:autoSpaceDE w:val="0"/>
      <w:autoSpaceDN w:val="0"/>
    </w:pPr>
    <w:rPr>
      <w:sz w:val="24"/>
    </w:rPr>
  </w:style>
  <w:style w:type="character" w:customStyle="1" w:styleId="a7">
    <w:name w:val="Цветовое выделение для Текст"/>
    <w:rsid w:val="0062522D"/>
    <w:rPr>
      <w:sz w:val="24"/>
    </w:rPr>
  </w:style>
  <w:style w:type="character" w:customStyle="1" w:styleId="apple-converted-space">
    <w:name w:val="apple-converted-space"/>
    <w:basedOn w:val="a0"/>
    <w:rsid w:val="00625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4114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148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3">
    <w:name w:val="Основной текст (3)_"/>
    <w:link w:val="30"/>
    <w:locked/>
    <w:rsid w:val="0064114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1148"/>
    <w:pPr>
      <w:widowControl w:val="0"/>
      <w:shd w:val="clear" w:color="auto" w:fill="FFFFFF"/>
      <w:spacing w:before="720" w:line="322" w:lineRule="exact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641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114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2522D"/>
    <w:rPr>
      <w:color w:val="0000FF"/>
      <w:u w:val="single"/>
    </w:rPr>
  </w:style>
  <w:style w:type="paragraph" w:styleId="a6">
    <w:name w:val="Normal (Web)"/>
    <w:basedOn w:val="a"/>
    <w:unhideWhenUsed/>
    <w:rsid w:val="0062522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2522D"/>
    <w:pPr>
      <w:widowControl w:val="0"/>
      <w:autoSpaceDE w:val="0"/>
      <w:autoSpaceDN w:val="0"/>
    </w:pPr>
    <w:rPr>
      <w:sz w:val="24"/>
    </w:rPr>
  </w:style>
  <w:style w:type="character" w:customStyle="1" w:styleId="a7">
    <w:name w:val="Цветовое выделение для Текст"/>
    <w:rsid w:val="0062522D"/>
    <w:rPr>
      <w:sz w:val="24"/>
    </w:rPr>
  </w:style>
  <w:style w:type="character" w:customStyle="1" w:styleId="apple-converted-space">
    <w:name w:val="apple-converted-space"/>
    <w:basedOn w:val="a0"/>
    <w:rsid w:val="0062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B34162F3323B09B6B5BD8128D65FD2CBD2E36F8E567E74E0BD64685FEA25D451D905CZ5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2094</Words>
  <Characters>11940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2019-06-05T07:35:00Z</dcterms:created>
  <dcterms:modified xsi:type="dcterms:W3CDTF">2019-06-20T07:39:00Z</dcterms:modified>
</cp:coreProperties>
</file>