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BE" w:rsidRPr="00E669BE" w:rsidRDefault="00E669BE" w:rsidP="00E669BE">
      <w:pPr>
        <w:suppressAutoHyphens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  <w:r w:rsidRPr="00E669BE"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 xml:space="preserve">      </w:t>
      </w:r>
      <w:r w:rsidRPr="00E669BE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F5E6693" wp14:editId="3391D518">
            <wp:extent cx="5334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9BE" w:rsidRPr="00E669BE" w:rsidRDefault="00E669BE" w:rsidP="00E669B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АДМИНИСТРАЦИЯ СЕРГИЕВСКОГО СЕЛЬСКОГО ПОСЕЛЕНИЯ</w:t>
      </w:r>
    </w:p>
    <w:p w:rsidR="00E669BE" w:rsidRPr="00E669BE" w:rsidRDefault="00E669BE" w:rsidP="00E669BE">
      <w:pPr>
        <w:keepNext/>
        <w:spacing w:after="0" w:line="240" w:lineRule="auto"/>
        <w:ind w:left="170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КОРЕНОВСКОГО  РАЙОНА</w:t>
      </w:r>
    </w:p>
    <w:p w:rsidR="00E669BE" w:rsidRPr="00E669BE" w:rsidRDefault="00E669BE" w:rsidP="00E669BE">
      <w:pPr>
        <w:keepNext/>
        <w:spacing w:after="0" w:line="240" w:lineRule="auto"/>
        <w:ind w:left="170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9BE" w:rsidRPr="00E669BE" w:rsidRDefault="00E669BE" w:rsidP="00E669B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11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ПОСТАНОВЛЕНИЕ</w:t>
      </w:r>
    </w:p>
    <w:p w:rsidR="00E669BE" w:rsidRPr="00E669BE" w:rsidRDefault="00E669BE" w:rsidP="00E669BE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9BE" w:rsidRPr="00E669BE" w:rsidRDefault="008E645C" w:rsidP="00E669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 w:rsidR="00110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bookmarkStart w:id="0" w:name="_GoBack"/>
      <w:bookmarkEnd w:id="0"/>
      <w:r w:rsidR="00110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бря</w:t>
      </w:r>
      <w:r w:rsidR="00E669BE" w:rsidRPr="00E66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</w:t>
      </w:r>
      <w:r w:rsidR="00E669BE" w:rsidRPr="00E66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669BE" w:rsidRPr="00E66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669BE" w:rsidRPr="00E66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   </w:t>
      </w:r>
      <w:r w:rsidR="00110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</w:t>
      </w:r>
      <w:r w:rsidR="00E669BE" w:rsidRPr="00E66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№ </w:t>
      </w:r>
      <w:r w:rsidR="00110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146</w:t>
      </w:r>
    </w:p>
    <w:p w:rsidR="00E669BE" w:rsidRPr="00E669BE" w:rsidRDefault="00E669BE" w:rsidP="00E669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9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proofErr w:type="spellStart"/>
      <w:r w:rsidRPr="00E669BE">
        <w:rPr>
          <w:rFonts w:ascii="Times New Roman" w:eastAsia="Times New Roman" w:hAnsi="Times New Roman" w:cs="Times New Roman"/>
          <w:lang w:eastAsia="ru-RU"/>
        </w:rPr>
        <w:t>ст</w:t>
      </w:r>
      <w:proofErr w:type="gramStart"/>
      <w:r w:rsidRPr="00E669BE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E669BE">
        <w:rPr>
          <w:rFonts w:ascii="Times New Roman" w:eastAsia="Times New Roman" w:hAnsi="Times New Roman" w:cs="Times New Roman"/>
          <w:lang w:eastAsia="ru-RU"/>
        </w:rPr>
        <w:t>ергиевская</w:t>
      </w:r>
      <w:proofErr w:type="spellEnd"/>
    </w:p>
    <w:p w:rsidR="00E669BE" w:rsidRPr="00E669BE" w:rsidRDefault="00E669BE" w:rsidP="00E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BE" w:rsidRPr="00E669BE" w:rsidRDefault="00E669BE" w:rsidP="00E66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BE" w:rsidRPr="00E669BE" w:rsidRDefault="00E669BE" w:rsidP="00E66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69BE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E669BE" w:rsidRPr="00E669BE" w:rsidRDefault="00E669BE" w:rsidP="00E66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Сергиевского</w:t>
      </w:r>
      <w:r w:rsidRPr="00E669B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E669BE">
        <w:rPr>
          <w:rFonts w:ascii="Times New Roman" w:eastAsia="Calibri" w:hAnsi="Times New Roman" w:cs="Times New Roman"/>
          <w:b/>
          <w:sz w:val="28"/>
          <w:szCs w:val="28"/>
        </w:rPr>
        <w:t>Кореновского</w:t>
      </w:r>
      <w:proofErr w:type="spellEnd"/>
      <w:r w:rsidRPr="00E669BE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</w:p>
    <w:p w:rsidR="00E669BE" w:rsidRPr="00E669BE" w:rsidRDefault="00E669BE" w:rsidP="00E66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29.05.2017 № 60 </w:t>
      </w:r>
      <w:r w:rsidRPr="00E669BE">
        <w:rPr>
          <w:rFonts w:ascii="Times New Roman" w:eastAsia="Calibri" w:hAnsi="Times New Roman" w:cs="Times New Roman"/>
          <w:b/>
          <w:sz w:val="28"/>
          <w:szCs w:val="28"/>
        </w:rPr>
        <w:t xml:space="preserve"> «Об утверждении Порядка содержания </w:t>
      </w:r>
    </w:p>
    <w:p w:rsidR="00E669BE" w:rsidRPr="00E669BE" w:rsidRDefault="00E669BE" w:rsidP="00E66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69BE">
        <w:rPr>
          <w:rFonts w:ascii="Times New Roman" w:eastAsia="Calibri" w:hAnsi="Times New Roman" w:cs="Times New Roman"/>
          <w:b/>
          <w:sz w:val="28"/>
          <w:szCs w:val="28"/>
        </w:rPr>
        <w:t xml:space="preserve">и деятельности общественных кладбищ </w:t>
      </w:r>
    </w:p>
    <w:p w:rsidR="00E669BE" w:rsidRPr="00E669BE" w:rsidRDefault="00E669BE" w:rsidP="00E66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Сергиевского</w:t>
      </w:r>
      <w:r w:rsidRPr="00E669B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E669BE">
        <w:rPr>
          <w:rFonts w:ascii="Times New Roman" w:eastAsia="Calibri" w:hAnsi="Times New Roman" w:cs="Times New Roman"/>
          <w:b/>
          <w:sz w:val="28"/>
          <w:szCs w:val="28"/>
        </w:rPr>
        <w:t>Кореновского</w:t>
      </w:r>
      <w:proofErr w:type="spellEnd"/>
      <w:r w:rsidRPr="00E669BE">
        <w:rPr>
          <w:rFonts w:ascii="Times New Roman" w:eastAsia="Calibri" w:hAnsi="Times New Roman" w:cs="Times New Roman"/>
          <w:b/>
          <w:sz w:val="28"/>
          <w:szCs w:val="28"/>
        </w:rPr>
        <w:t xml:space="preserve"> района»  </w:t>
      </w:r>
    </w:p>
    <w:p w:rsidR="00E669BE" w:rsidRPr="00E669BE" w:rsidRDefault="00E669BE" w:rsidP="00E6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69BE" w:rsidRPr="00E669BE" w:rsidRDefault="00E669BE" w:rsidP="00E669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69BE" w:rsidRPr="00E669BE" w:rsidRDefault="00E669BE" w:rsidP="00E66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9BE">
        <w:rPr>
          <w:rFonts w:ascii="Times New Roman" w:eastAsia="Times New Roman" w:hAnsi="Times New Roman" w:cs="Times New Roman"/>
          <w:sz w:val="28"/>
          <w:szCs w:val="28"/>
        </w:rPr>
        <w:t xml:space="preserve">С целью приведения нормативных актов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r w:rsidRPr="00E669B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669BE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E669BE">
        <w:rPr>
          <w:rFonts w:ascii="Times New Roman" w:eastAsia="Times New Roman" w:hAnsi="Times New Roman" w:cs="Times New Roman"/>
          <w:sz w:val="28"/>
          <w:szCs w:val="28"/>
        </w:rPr>
        <w:t xml:space="preserve"> района в соответствии с действующим законодательством, во исполнения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9BE">
        <w:rPr>
          <w:rFonts w:ascii="Times New Roman" w:eastAsia="Times New Roman" w:hAnsi="Times New Roman" w:cs="Times New Roman"/>
          <w:sz w:val="28"/>
          <w:szCs w:val="28"/>
        </w:rPr>
        <w:t xml:space="preserve"> протеста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9BE">
        <w:rPr>
          <w:rFonts w:ascii="Times New Roman" w:eastAsia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Pr="00E669BE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E669BE">
        <w:rPr>
          <w:rFonts w:ascii="Times New Roman" w:eastAsia="Times New Roman" w:hAnsi="Times New Roman" w:cs="Times New Roman"/>
          <w:sz w:val="28"/>
          <w:szCs w:val="28"/>
        </w:rPr>
        <w:t xml:space="preserve"> района от 11 де</w:t>
      </w:r>
      <w:r>
        <w:rPr>
          <w:rFonts w:ascii="Times New Roman" w:eastAsia="Times New Roman" w:hAnsi="Times New Roman" w:cs="Times New Roman"/>
          <w:sz w:val="28"/>
          <w:szCs w:val="28"/>
        </w:rPr>
        <w:t>кабря 2019 года № 7-02-2019/10001</w:t>
      </w:r>
      <w:r w:rsidRPr="00E669BE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r w:rsidRPr="00E669B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669BE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E669B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gramStart"/>
      <w:r w:rsidRPr="00E669B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669BE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E669BE" w:rsidRPr="00E669BE" w:rsidRDefault="00E669BE" w:rsidP="00E669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BE">
        <w:rPr>
          <w:rFonts w:ascii="Times New Roman" w:eastAsia="Calibri" w:hAnsi="Times New Roman" w:cs="Times New Roman"/>
          <w:sz w:val="28"/>
          <w:szCs w:val="28"/>
        </w:rPr>
        <w:t xml:space="preserve">1. Внести в приложение 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Сергиевского</w:t>
      </w:r>
      <w:r w:rsidRPr="00E669B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669BE">
        <w:rPr>
          <w:rFonts w:ascii="Times New Roman" w:eastAsia="Calibri" w:hAnsi="Times New Roman" w:cs="Times New Roman"/>
          <w:sz w:val="28"/>
          <w:szCs w:val="28"/>
        </w:rPr>
        <w:t>Кореновс</w:t>
      </w:r>
      <w:r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 29.05.2017 № 60</w:t>
      </w:r>
      <w:r w:rsidRPr="00E669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«Об утверждении Порядка содержания и деятельности общественных кладбищ </w:t>
      </w:r>
      <w:r>
        <w:rPr>
          <w:rFonts w:ascii="Times New Roman" w:eastAsia="Calibri" w:hAnsi="Times New Roman" w:cs="Times New Roman"/>
          <w:sz w:val="28"/>
          <w:szCs w:val="28"/>
        </w:rPr>
        <w:t>Сергиевского</w:t>
      </w:r>
      <w:r w:rsidRPr="00E669B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669BE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E669BE">
        <w:rPr>
          <w:rFonts w:ascii="Times New Roman" w:eastAsia="Calibri" w:hAnsi="Times New Roman" w:cs="Times New Roman"/>
          <w:sz w:val="28"/>
          <w:szCs w:val="28"/>
        </w:rPr>
        <w:t xml:space="preserve"> района»  изменения, изложив пункт 26 в следующей редакции:</w:t>
      </w:r>
    </w:p>
    <w:p w:rsidR="00E669BE" w:rsidRPr="00E669BE" w:rsidRDefault="00E669BE" w:rsidP="00E669BE">
      <w:pPr>
        <w:spacing w:before="100" w:beforeAutospacing="1"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BE">
        <w:rPr>
          <w:rFonts w:ascii="Times New Roman" w:eastAsia="Calibri" w:hAnsi="Times New Roman" w:cs="Times New Roman"/>
          <w:sz w:val="28"/>
          <w:szCs w:val="28"/>
        </w:rPr>
        <w:t xml:space="preserve">«26. </w:t>
      </w:r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общественных кладбищ в целях увековечения памяти умерших </w:t>
      </w: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(погибших)</w:t>
      </w:r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имеющих заслуги перед Российской Федерацией, Краснодарским краем,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Сергиевским</w:t>
      </w:r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</w:t>
      </w:r>
      <w:proofErr w:type="spellStart"/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могут быть предусмотрены обособленные земельные участки (зоны) почетных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захоронений </w:t>
      </w: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(далее - зоны почетных захоронений)</w:t>
      </w:r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соответствующего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669BE" w:rsidRPr="00E669BE" w:rsidRDefault="00E669BE" w:rsidP="00E669BE">
      <w:pPr>
        <w:spacing w:before="100" w:beforeAutospacing="1"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26.1. Перечни кладбищ, на территории которых </w:t>
      </w:r>
      <w:proofErr w:type="gramStart"/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предусматриваются зоны почетных захоронений утверждаются</w:t>
      </w:r>
      <w:proofErr w:type="gramEnd"/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постановлением администрации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Сергиевского</w:t>
      </w: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Кореновского</w:t>
      </w:r>
      <w:proofErr w:type="spellEnd"/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района.</w:t>
      </w:r>
    </w:p>
    <w:p w:rsidR="00E669BE" w:rsidRPr="00E669BE" w:rsidRDefault="00E669BE" w:rsidP="00E669BE">
      <w:pPr>
        <w:spacing w:before="100" w:beforeAutospacing="1"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26.2. </w:t>
      </w:r>
      <w:proofErr w:type="gramStart"/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Зона почетных захоронений</w:t>
      </w:r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ограниченная часть территории общественного кладбища, объединяющая</w:t>
      </w:r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</w:t>
      </w: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захоронений с удобным подходом и хорошим обзором</w:t>
      </w:r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расположенные, как правило, вдоль главной аллеи кладбища и предоставляемые бесплатно при погребении умершего </w:t>
      </w: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(погибшего), имеющего заслуги перед Российской Федерацией, Краснодарским краем,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Сергиевским</w:t>
      </w: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сельским поселением </w:t>
      </w:r>
      <w:proofErr w:type="spellStart"/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Кореновского</w:t>
      </w:r>
      <w:proofErr w:type="spellEnd"/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(далее - места </w:t>
      </w: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почетных захоронений),</w:t>
      </w:r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ходатайству супруга, близкого</w:t>
      </w:r>
      <w:proofErr w:type="gramEnd"/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родственника, иных родственников, законного представителя умершего (погибшего) или иного лица, взявшему на себя обязанность осуществить погребение умершего (погибшего), или организаций с обоснованием и подтверждением заслуг умершего </w:t>
      </w: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(погибшего)</w:t>
      </w:r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Российской Федерацией, Краснодарским краем,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Сергиевским</w:t>
      </w:r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</w:t>
      </w:r>
      <w:proofErr w:type="spellStart"/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при отсутствии противоречий с волеизъявлением умершего </w:t>
      </w: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(погибшего)</w:t>
      </w:r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волеизъявлением его супруга, близких родственников, иных родственников или законного представителя умершего </w:t>
      </w: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(погибшего)</w:t>
      </w:r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669BE" w:rsidRPr="00E669BE" w:rsidRDefault="00E669BE" w:rsidP="00E669BE">
      <w:pPr>
        <w:spacing w:before="100" w:beforeAutospacing="1"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26.3. На почетных захоронениях могут быть захоронены следующие категории умерших граждан:</w:t>
      </w:r>
    </w:p>
    <w:p w:rsidR="00E669BE" w:rsidRPr="00E669BE" w:rsidRDefault="00E669BE" w:rsidP="00E669BE">
      <w:pPr>
        <w:spacing w:before="100" w:beforeAutospacing="1"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Герои Советского Союза, Герои России и полные кавалеры ордена Славы;</w:t>
      </w:r>
    </w:p>
    <w:p w:rsidR="00E669BE" w:rsidRPr="00E669BE" w:rsidRDefault="00E669BE" w:rsidP="00E669BE">
      <w:pPr>
        <w:spacing w:before="100" w:beforeAutospacing="1"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Герои социалистического Труда и полные кавалеры ордена Трудовой Славы;</w:t>
      </w:r>
    </w:p>
    <w:p w:rsidR="00E669BE" w:rsidRPr="00E669BE" w:rsidRDefault="00E669BE" w:rsidP="00E669BE">
      <w:pPr>
        <w:spacing w:before="100" w:beforeAutospacing="1"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деятели науки, культуры и искусства, образования, здравоохранения, отраслей народного хозяйства, удостоенные при жизни звания народных и заслуженных;</w:t>
      </w:r>
    </w:p>
    <w:p w:rsidR="00E669BE" w:rsidRPr="00E669BE" w:rsidRDefault="00E669BE" w:rsidP="00E669B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граждане, внесшие особый вклад в развитие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Сергиевского</w:t>
      </w: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Кореновского</w:t>
      </w:r>
      <w:proofErr w:type="spellEnd"/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района. </w:t>
      </w:r>
    </w:p>
    <w:p w:rsidR="00E669BE" w:rsidRPr="00E669BE" w:rsidRDefault="00E669BE" w:rsidP="00E669B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26.4. При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погребении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месте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почетного захоронения в администрацию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Сергиевского</w:t>
      </w: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Кореновского</w:t>
      </w:r>
      <w:proofErr w:type="spellEnd"/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представляются:</w:t>
      </w:r>
    </w:p>
    <w:p w:rsidR="00E669BE" w:rsidRPr="00E669BE" w:rsidRDefault="00E669BE" w:rsidP="00E669B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заявление лица, взявшего на себя обязанность осуществить погребение, о захоронении умершего (погибшего) на месте почетного захоронения;</w:t>
      </w:r>
    </w:p>
    <w:p w:rsidR="00E669BE" w:rsidRPr="00E669BE" w:rsidRDefault="00E669BE" w:rsidP="00E669B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ходатайство на имя главы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Сергиевского</w:t>
      </w: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Кореновского</w:t>
      </w:r>
      <w:proofErr w:type="spellEnd"/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 лиц, указанных в подпункте 26.2 настоящего Порядка; </w:t>
      </w:r>
    </w:p>
    <w:p w:rsidR="00E669BE" w:rsidRPr="00E669BE" w:rsidRDefault="00E669BE" w:rsidP="00E669B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копии документов, подтверждающих принадлежность умершего (погибшего) к категории лиц, погребение которых может быть осуществлено на месте почетного захоронения;</w:t>
      </w:r>
    </w:p>
    <w:p w:rsidR="00E669BE" w:rsidRPr="00E669BE" w:rsidRDefault="00E669BE" w:rsidP="00E669B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копия паспорта или иного документа, удостоверяющего личность лица, взявшего на себя обязанность осуществить погребение на месте почетного захоронения;</w:t>
      </w:r>
    </w:p>
    <w:p w:rsidR="00E669BE" w:rsidRPr="00E669BE" w:rsidRDefault="00E669BE" w:rsidP="00E669B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копия медицинского свидетельства о смерти умершего (погибшего), тело которого подлежит захоронению на месте почетного захоронения, или копия свидетельства о смерти, выданного органами ЗАГС;</w:t>
      </w:r>
    </w:p>
    <w:p w:rsidR="00E669BE" w:rsidRPr="00E669BE" w:rsidRDefault="00E669BE" w:rsidP="00E669B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6) копия справки о кремации при захоронении урн с прахом после кремации</w:t>
      </w:r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9BE" w:rsidRPr="00E669BE" w:rsidRDefault="00E669BE" w:rsidP="00E669B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Копии документов представляются одновременно с оригиналами, которые после сверки с копиями возвращаются заявителю.</w:t>
      </w:r>
    </w:p>
    <w:p w:rsidR="00E669BE" w:rsidRPr="00E669BE" w:rsidRDefault="00E669BE" w:rsidP="00E669B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допускается требовать с заявителя представления документов, не предусмотренных настоящим подпунктом.</w:t>
      </w:r>
    </w:p>
    <w:p w:rsidR="00E669BE" w:rsidRPr="00E669BE" w:rsidRDefault="00E669BE" w:rsidP="00E669B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26.5.</w:t>
      </w:r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месте почетного захоронения допускается </w:t>
      </w:r>
      <w:proofErr w:type="spellStart"/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подзахоронение</w:t>
      </w:r>
      <w:proofErr w:type="spellEnd"/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умершего (погибшего) супруга (супруги) в могилу ранее умершего его супруга </w:t>
      </w: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(супруги), состоящего (состоящей) на момент смерти с ним в зарегистрированном браке.</w:t>
      </w:r>
    </w:p>
    <w:p w:rsidR="00E669BE" w:rsidRPr="00E669BE" w:rsidRDefault="00E669BE" w:rsidP="00E669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26.6. При погребении путем </w:t>
      </w:r>
      <w:proofErr w:type="spellStart"/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подзахоронения</w:t>
      </w:r>
      <w:proofErr w:type="spellEnd"/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месте почетного захоронения в администрацию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Сергиевского</w:t>
      </w: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Кореновского</w:t>
      </w:r>
      <w:proofErr w:type="spellEnd"/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района кроме документов, указанных подпункте 1, 4-6 подпункта 26.4. настоящего Порядка, представляются:</w:t>
      </w:r>
    </w:p>
    <w:p w:rsidR="00E669BE" w:rsidRPr="00E669BE" w:rsidRDefault="00E669BE" w:rsidP="00E66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свидетельство о регистрации почетного захоронения;</w:t>
      </w:r>
    </w:p>
    <w:p w:rsidR="00E669BE" w:rsidRPr="00E669BE" w:rsidRDefault="00E669BE" w:rsidP="00E66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письменное согласие лица, на которое зарегистрировано почетное захоронение (в случае, если лицо, взявшее на себя обязанность осуществить погребение, не является лицом, на которое зарегистрировано данное почетное захоронение), на</w:t>
      </w:r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подзахоронение</w:t>
      </w:r>
      <w:proofErr w:type="spellEnd"/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месте почетного захоронения;</w:t>
      </w:r>
    </w:p>
    <w:p w:rsidR="00E669BE" w:rsidRPr="00E669BE" w:rsidRDefault="00E669BE" w:rsidP="00E66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3) копии документов, </w:t>
      </w:r>
      <w:proofErr w:type="gramStart"/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подтверждающих</w:t>
      </w:r>
      <w:proofErr w:type="gramEnd"/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погребенный на месте почетного захоронения был на момент своей смерти супругом (супругой) умершего (погибшего), тело которого подлежит </w:t>
      </w:r>
      <w:proofErr w:type="spellStart"/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подзахоронению</w:t>
      </w:r>
      <w:proofErr w:type="spellEnd"/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669BE" w:rsidRPr="00E669BE" w:rsidRDefault="00E669BE" w:rsidP="00E66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Копии документов представляются одновременно с представлением оригиналов, которые после сверки с копиями возвращаются заявителю.</w:t>
      </w:r>
    </w:p>
    <w:p w:rsidR="00E669BE" w:rsidRPr="00E669BE" w:rsidRDefault="00E669BE" w:rsidP="00E66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допускается требовать с заявителя представления документов,</w:t>
      </w:r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предусмотренных настоящим пунктом.</w:t>
      </w:r>
    </w:p>
    <w:p w:rsidR="00E669BE" w:rsidRPr="00E669BE" w:rsidRDefault="00E669BE" w:rsidP="00E66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26.7. Установка оград вокруг места почетного захоронения не</w:t>
      </w:r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допускается.</w:t>
      </w:r>
    </w:p>
    <w:p w:rsidR="00E669BE" w:rsidRPr="00E669BE" w:rsidRDefault="00E669BE" w:rsidP="00E66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</w:t>
      </w:r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При предоставлении места почетного захоронения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выдается свидетельство о регистрации почетного захоронения в соответствии с настоящим Порядком</w:t>
      </w:r>
      <w:proofErr w:type="gramStart"/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E669BE" w:rsidRPr="00E669BE" w:rsidRDefault="00E669BE" w:rsidP="00E66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Общему отделу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Горгоцкая</w:t>
      </w:r>
      <w:proofErr w:type="spellEnd"/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обнародовать настоящее постановление в установленных местах и </w:t>
      </w:r>
      <w:proofErr w:type="gramStart"/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в информационно-телекоммуникационной сети Интернет.</w:t>
      </w:r>
    </w:p>
    <w:p w:rsidR="00E669BE" w:rsidRPr="00E669BE" w:rsidRDefault="00E669BE" w:rsidP="00E669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после его официального обнародования. </w:t>
      </w:r>
    </w:p>
    <w:p w:rsidR="00E669BE" w:rsidRPr="00E669BE" w:rsidRDefault="00E669BE" w:rsidP="00E66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BE" w:rsidRPr="00E669BE" w:rsidRDefault="00E669BE" w:rsidP="00E669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E669BE" w:rsidRPr="00E669BE" w:rsidRDefault="00E669BE" w:rsidP="00E66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BE" w:rsidRDefault="00E669BE" w:rsidP="00E66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9BE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E669BE" w:rsidRPr="00E669BE" w:rsidRDefault="00E669BE" w:rsidP="00E66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Сергиевского</w:t>
      </w:r>
      <w:r w:rsidRPr="00E669B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E669BE" w:rsidRPr="00E669BE" w:rsidRDefault="00E669BE" w:rsidP="00E66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669BE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E669BE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А.П. Мозговой</w:t>
      </w:r>
    </w:p>
    <w:p w:rsidR="00E669BE" w:rsidRPr="00E669BE" w:rsidRDefault="00E669BE" w:rsidP="00E66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9BE" w:rsidRPr="00E669BE" w:rsidRDefault="00E669BE" w:rsidP="00E66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9BE" w:rsidRPr="00E669BE" w:rsidRDefault="00E669BE" w:rsidP="00E66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9BE" w:rsidRPr="00E669BE" w:rsidRDefault="00E669BE" w:rsidP="00E66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9BE" w:rsidRPr="00E669BE" w:rsidRDefault="00E669BE" w:rsidP="00E66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9BE" w:rsidRPr="00E669BE" w:rsidRDefault="00E669BE" w:rsidP="00E669BE">
      <w:pPr>
        <w:tabs>
          <w:tab w:val="left" w:pos="6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9BE" w:rsidRPr="00E669BE" w:rsidRDefault="00E669BE" w:rsidP="00E669BE">
      <w:pPr>
        <w:tabs>
          <w:tab w:val="left" w:pos="6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9BE" w:rsidRPr="00E669BE" w:rsidRDefault="00E669BE" w:rsidP="00E669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69BE" w:rsidRPr="00E669BE" w:rsidRDefault="00E669BE" w:rsidP="00E66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69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ЛИСТ СОГЛАСОВАНИЯ</w:t>
      </w:r>
    </w:p>
    <w:p w:rsidR="00E669BE" w:rsidRPr="00E669BE" w:rsidRDefault="00E669BE" w:rsidP="00E66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69BE">
        <w:rPr>
          <w:rFonts w:ascii="Times New Roman" w:eastAsia="Calibri" w:hAnsi="Times New Roman" w:cs="Times New Roman"/>
          <w:sz w:val="28"/>
          <w:szCs w:val="28"/>
        </w:rPr>
        <w:t xml:space="preserve">проекта постановления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Сергиевского</w:t>
      </w:r>
      <w:r w:rsidRPr="00E669BE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</w:p>
    <w:p w:rsidR="00E669BE" w:rsidRPr="00E669BE" w:rsidRDefault="00E669BE" w:rsidP="00E66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69BE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 w:rsidRPr="00E669BE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E669BE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gramStart"/>
      <w:r w:rsidRPr="00E669BE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E669BE">
        <w:rPr>
          <w:rFonts w:ascii="Times New Roman" w:eastAsia="Calibri" w:hAnsi="Times New Roman" w:cs="Times New Roman"/>
          <w:sz w:val="28"/>
          <w:szCs w:val="28"/>
        </w:rPr>
        <w:t xml:space="preserve">  №  </w:t>
      </w:r>
    </w:p>
    <w:p w:rsidR="00E669BE" w:rsidRPr="00E669BE" w:rsidRDefault="00E669BE" w:rsidP="00E66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69BE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E669BE" w:rsidRPr="00E669BE" w:rsidRDefault="00E669BE" w:rsidP="00E66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Сергиевского</w:t>
      </w:r>
      <w:r w:rsidRPr="00E669B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669BE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E669BE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</w:p>
    <w:p w:rsidR="00E669BE" w:rsidRPr="00E669BE" w:rsidRDefault="00E669BE" w:rsidP="00E66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29.05.2017 № 60</w:t>
      </w:r>
      <w:r w:rsidRPr="00E669BE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содержания </w:t>
      </w:r>
    </w:p>
    <w:p w:rsidR="00E669BE" w:rsidRPr="00E669BE" w:rsidRDefault="00E669BE" w:rsidP="00E669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69BE">
        <w:rPr>
          <w:rFonts w:ascii="Times New Roman" w:eastAsia="Calibri" w:hAnsi="Times New Roman" w:cs="Times New Roman"/>
          <w:sz w:val="28"/>
          <w:szCs w:val="28"/>
        </w:rPr>
        <w:t xml:space="preserve">и деятельности общественных кладбищ </w:t>
      </w:r>
    </w:p>
    <w:p w:rsidR="00E669BE" w:rsidRPr="00E669BE" w:rsidRDefault="00E669BE" w:rsidP="00E669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Сергиевского</w:t>
      </w:r>
      <w:r w:rsidRPr="00E669B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669BE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E669BE"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</w:p>
    <w:p w:rsidR="00E669BE" w:rsidRPr="00E669BE" w:rsidRDefault="00E669BE" w:rsidP="00E669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E669BE" w:rsidRPr="00E669BE" w:rsidRDefault="00E669BE" w:rsidP="00E669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E669BE" w:rsidRPr="00E669BE" w:rsidRDefault="00E669BE" w:rsidP="00E669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E669BE" w:rsidRPr="00E669BE" w:rsidRDefault="00E669BE" w:rsidP="00E66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9BE">
        <w:rPr>
          <w:rFonts w:ascii="Times New Roman" w:eastAsia="Calibri" w:hAnsi="Times New Roman" w:cs="Times New Roman"/>
          <w:sz w:val="28"/>
          <w:szCs w:val="28"/>
        </w:rPr>
        <w:t>Проект подготовлен и внесен:</w:t>
      </w:r>
    </w:p>
    <w:p w:rsidR="00E669BE" w:rsidRPr="00E669BE" w:rsidRDefault="00E669BE" w:rsidP="00E66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9BE">
        <w:rPr>
          <w:rFonts w:ascii="Times New Roman" w:eastAsia="Calibri" w:hAnsi="Times New Roman" w:cs="Times New Roman"/>
          <w:sz w:val="28"/>
          <w:szCs w:val="28"/>
        </w:rPr>
        <w:t xml:space="preserve">Общим отделом администрации </w:t>
      </w:r>
    </w:p>
    <w:p w:rsidR="00E669BE" w:rsidRPr="00E669BE" w:rsidRDefault="00E669BE" w:rsidP="00E66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Сергиевского</w:t>
      </w:r>
      <w:r w:rsidRPr="00E669B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E669BE" w:rsidRPr="00E669BE" w:rsidRDefault="00E669BE" w:rsidP="00E66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669BE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E669BE">
        <w:rPr>
          <w:rFonts w:ascii="Times New Roman" w:eastAsia="Calibri" w:hAnsi="Times New Roman" w:cs="Times New Roman"/>
          <w:sz w:val="28"/>
          <w:szCs w:val="28"/>
        </w:rPr>
        <w:t xml:space="preserve"> района, </w:t>
      </w:r>
    </w:p>
    <w:p w:rsidR="00E669BE" w:rsidRPr="00E669BE" w:rsidRDefault="00E669BE" w:rsidP="00E669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69BE">
        <w:rPr>
          <w:rFonts w:ascii="Times New Roman" w:eastAsia="Calibri" w:hAnsi="Times New Roman" w:cs="Times New Roman"/>
          <w:sz w:val="28"/>
          <w:szCs w:val="28"/>
        </w:rPr>
        <w:t xml:space="preserve">начальник общего отдела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Е.А.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Горгоцкая</w:t>
      </w:r>
      <w:proofErr w:type="spellEnd"/>
      <w:r w:rsidRPr="00E669B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669BE" w:rsidRPr="00E669BE" w:rsidRDefault="00E669BE" w:rsidP="00E669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E669BE" w:rsidRPr="00E669BE" w:rsidRDefault="00E669BE" w:rsidP="00E669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E669BE" w:rsidRPr="00E669BE" w:rsidRDefault="00E669BE" w:rsidP="00E669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69BE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E669BE" w:rsidRPr="00E669BE" w:rsidRDefault="00E669BE" w:rsidP="00E669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69BE">
        <w:rPr>
          <w:rFonts w:ascii="Times New Roman" w:eastAsia="Calibri" w:hAnsi="Times New Roman" w:cs="Times New Roman"/>
          <w:sz w:val="28"/>
          <w:szCs w:val="28"/>
        </w:rPr>
        <w:t xml:space="preserve">Ведущий специалист общего отдела </w:t>
      </w:r>
    </w:p>
    <w:p w:rsidR="00E669BE" w:rsidRPr="00E669BE" w:rsidRDefault="00E669BE" w:rsidP="00E669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69B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Сергиевского</w:t>
      </w:r>
      <w:r w:rsidRPr="00E669BE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</w:p>
    <w:p w:rsidR="00E669BE" w:rsidRPr="00E669BE" w:rsidRDefault="00E669BE" w:rsidP="00E669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69BE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 w:rsidRPr="00E669BE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E669BE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Е.А.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Рохманка</w:t>
      </w:r>
      <w:proofErr w:type="spellEnd"/>
    </w:p>
    <w:p w:rsidR="00E669BE" w:rsidRPr="00E669BE" w:rsidRDefault="00E669BE" w:rsidP="00E66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669BE" w:rsidRPr="00E669BE" w:rsidRDefault="00E669BE" w:rsidP="00E669BE">
      <w:pPr>
        <w:spacing w:after="160" w:line="259" w:lineRule="auto"/>
        <w:rPr>
          <w:rFonts w:ascii="Calibri" w:eastAsia="Calibri" w:hAnsi="Calibri" w:cs="Times New Roman"/>
        </w:rPr>
      </w:pPr>
    </w:p>
    <w:p w:rsidR="0061753D" w:rsidRDefault="0061753D"/>
    <w:sectPr w:rsidR="0061753D" w:rsidSect="00110607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5C"/>
    <w:rsid w:val="00110607"/>
    <w:rsid w:val="003D2052"/>
    <w:rsid w:val="0061753D"/>
    <w:rsid w:val="008E645C"/>
    <w:rsid w:val="00D3505C"/>
    <w:rsid w:val="00E6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RePack by Diakov</cp:lastModifiedBy>
  <cp:revision>6</cp:revision>
  <cp:lastPrinted>2019-12-18T11:17:00Z</cp:lastPrinted>
  <dcterms:created xsi:type="dcterms:W3CDTF">2019-12-18T11:06:00Z</dcterms:created>
  <dcterms:modified xsi:type="dcterms:W3CDTF">2019-12-25T05:46:00Z</dcterms:modified>
</cp:coreProperties>
</file>