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33" w:rsidRPr="00AA2A33" w:rsidRDefault="00AA2A33" w:rsidP="00AA2A33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noProof/>
          <w:kern w:val="2"/>
          <w:sz w:val="28"/>
          <w:szCs w:val="28"/>
        </w:rPr>
        <w:drawing>
          <wp:inline distT="0" distB="0" distL="0" distR="0" wp14:anchorId="290F496B" wp14:editId="4A8060AB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33" w:rsidRPr="00AA2A33" w:rsidRDefault="00AA2A33" w:rsidP="00AA2A33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240"/>
        <w:jc w:val="center"/>
        <w:outlineLvl w:val="1"/>
        <w:rPr>
          <w:rFonts w:eastAsia="DejaVu Sans"/>
          <w:b/>
          <w:kern w:val="2"/>
          <w:sz w:val="28"/>
          <w:szCs w:val="28"/>
        </w:rPr>
      </w:pPr>
      <w:r w:rsidRPr="00AA2A33">
        <w:rPr>
          <w:rFonts w:eastAsia="DejaVu Sans"/>
          <w:b/>
          <w:kern w:val="2"/>
          <w:sz w:val="28"/>
          <w:szCs w:val="28"/>
        </w:rPr>
        <w:t xml:space="preserve">АДМИНИСТРАЦИЯ СЕРГИЕВСКОГО СЕЛЬСКОГО ПОСЕЛЕНИЯ КОРЕНОВСКОГО РАЙОНА </w:t>
      </w:r>
    </w:p>
    <w:p w:rsidR="00AA2A33" w:rsidRPr="00AA2A33" w:rsidRDefault="00AA2A33" w:rsidP="00AA2A3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DejaVu Sans"/>
          <w:b/>
          <w:kern w:val="2"/>
          <w:sz w:val="28"/>
          <w:szCs w:val="28"/>
        </w:rPr>
      </w:pPr>
      <w:r w:rsidRPr="00AA2A33">
        <w:rPr>
          <w:rFonts w:eastAsia="DejaVu Sans"/>
          <w:b/>
          <w:kern w:val="2"/>
          <w:sz w:val="28"/>
          <w:szCs w:val="28"/>
        </w:rPr>
        <w:t xml:space="preserve">     ПОСТАНОВЛЕНИЕ</w:t>
      </w: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keepNext/>
        <w:tabs>
          <w:tab w:val="left" w:pos="0"/>
        </w:tabs>
        <w:suppressAutoHyphens/>
        <w:outlineLvl w:val="0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 xml:space="preserve">15 ноября  2018 года                                                           </w:t>
      </w:r>
      <w:r w:rsidRPr="00AA2A33">
        <w:rPr>
          <w:rFonts w:eastAsia="DejaVu Sans"/>
          <w:kern w:val="2"/>
          <w:sz w:val="28"/>
          <w:szCs w:val="28"/>
        </w:rPr>
        <w:t xml:space="preserve">                           № 109</w:t>
      </w:r>
    </w:p>
    <w:p w:rsidR="00AA2A33" w:rsidRPr="00AA2A33" w:rsidRDefault="00AA2A33" w:rsidP="00AA2A33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>станица Сергиевская</w:t>
      </w:r>
    </w:p>
    <w:p w:rsidR="00AA2A33" w:rsidRPr="00AA2A33" w:rsidRDefault="00AA2A33" w:rsidP="00AA2A33">
      <w:pPr>
        <w:widowControl w:val="0"/>
        <w:suppressAutoHyphens/>
        <w:rPr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 w:rsidRPr="00AA2A33">
        <w:rPr>
          <w:rFonts w:eastAsia="DejaVu Sans"/>
          <w:b/>
          <w:kern w:val="2"/>
          <w:sz w:val="28"/>
          <w:szCs w:val="28"/>
        </w:rPr>
        <w:t xml:space="preserve">О внесении изменений в постановление </w:t>
      </w:r>
      <w:r w:rsidRPr="00AA2A33">
        <w:rPr>
          <w:rFonts w:eastAsia="DejaVu Sans"/>
          <w:b/>
          <w:kern w:val="2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AA2A33"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 w:rsidRPr="00AA2A33">
        <w:rPr>
          <w:rFonts w:eastAsia="DejaVu Sans"/>
          <w:b/>
          <w:kern w:val="2"/>
          <w:sz w:val="28"/>
          <w:szCs w:val="28"/>
        </w:rPr>
        <w:t xml:space="preserve"> района </w:t>
      </w:r>
      <w:r w:rsidRPr="00AA2A33">
        <w:rPr>
          <w:rFonts w:eastAsia="DejaVu Sans"/>
          <w:b/>
          <w:kern w:val="2"/>
          <w:sz w:val="28"/>
          <w:szCs w:val="28"/>
        </w:rPr>
        <w:t xml:space="preserve">от 01 ноября 2017 года </w:t>
      </w:r>
      <w:r w:rsidRPr="00AA2A33">
        <w:rPr>
          <w:rFonts w:eastAsia="DejaVu Sans"/>
          <w:b/>
          <w:kern w:val="2"/>
          <w:sz w:val="28"/>
          <w:szCs w:val="28"/>
        </w:rPr>
        <w:t>№ 116</w:t>
      </w:r>
    </w:p>
    <w:p w:rsidR="00AA2A33" w:rsidRPr="00AA2A33" w:rsidRDefault="00AA2A33" w:rsidP="00AA2A33">
      <w:pPr>
        <w:widowControl w:val="0"/>
        <w:suppressAutoHyphens/>
        <w:jc w:val="center"/>
        <w:rPr>
          <w:b/>
          <w:bCs/>
          <w:kern w:val="2"/>
          <w:sz w:val="28"/>
          <w:szCs w:val="28"/>
        </w:rPr>
      </w:pPr>
      <w:r w:rsidRPr="00AA2A33">
        <w:rPr>
          <w:rFonts w:eastAsia="DejaVu Sans"/>
          <w:b/>
          <w:kern w:val="2"/>
          <w:sz w:val="28"/>
          <w:szCs w:val="28"/>
        </w:rPr>
        <w:t>«</w:t>
      </w:r>
      <w:r w:rsidRPr="00AA2A33">
        <w:rPr>
          <w:b/>
          <w:bCs/>
          <w:kern w:val="2"/>
          <w:sz w:val="28"/>
          <w:szCs w:val="28"/>
        </w:rPr>
        <w:t xml:space="preserve">Об утверждении ведомственной целевой  программы </w:t>
      </w:r>
    </w:p>
    <w:p w:rsidR="00AA2A33" w:rsidRPr="00AA2A33" w:rsidRDefault="00AA2A33" w:rsidP="00AA2A33">
      <w:pPr>
        <w:widowControl w:val="0"/>
        <w:suppressAutoHyphens/>
        <w:jc w:val="center"/>
        <w:rPr>
          <w:b/>
          <w:bCs/>
          <w:kern w:val="2"/>
          <w:sz w:val="28"/>
          <w:szCs w:val="28"/>
        </w:rPr>
      </w:pPr>
      <w:r w:rsidRPr="00AA2A33">
        <w:rPr>
          <w:b/>
          <w:bCs/>
          <w:kern w:val="2"/>
          <w:sz w:val="28"/>
          <w:szCs w:val="28"/>
        </w:rPr>
        <w:t xml:space="preserve">«Информатизация Сергиевского сельского поселения </w:t>
      </w:r>
    </w:p>
    <w:p w:rsidR="00AA2A33" w:rsidRPr="00AA2A33" w:rsidRDefault="00AA2A33" w:rsidP="00AA2A33">
      <w:pPr>
        <w:widowControl w:val="0"/>
        <w:suppressAutoHyphens/>
        <w:jc w:val="center"/>
        <w:rPr>
          <w:b/>
          <w:bCs/>
          <w:kern w:val="2"/>
          <w:sz w:val="28"/>
          <w:szCs w:val="28"/>
        </w:rPr>
      </w:pPr>
      <w:proofErr w:type="spellStart"/>
      <w:r w:rsidRPr="00AA2A33">
        <w:rPr>
          <w:b/>
          <w:bCs/>
          <w:kern w:val="2"/>
          <w:sz w:val="28"/>
          <w:szCs w:val="28"/>
        </w:rPr>
        <w:t>Кореновского</w:t>
      </w:r>
      <w:proofErr w:type="spellEnd"/>
      <w:r w:rsidRPr="00AA2A33">
        <w:rPr>
          <w:b/>
          <w:bCs/>
          <w:kern w:val="2"/>
          <w:sz w:val="28"/>
          <w:szCs w:val="28"/>
        </w:rPr>
        <w:t xml:space="preserve"> района на 2018 год»</w:t>
      </w:r>
    </w:p>
    <w:p w:rsidR="00AA2A33" w:rsidRPr="00AA2A33" w:rsidRDefault="00AA2A33" w:rsidP="00AA2A33">
      <w:pPr>
        <w:widowControl w:val="0"/>
        <w:suppressAutoHyphens/>
        <w:rPr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 w:rsidRPr="00AA2A33">
        <w:rPr>
          <w:kern w:val="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AA2A33">
        <w:rPr>
          <w:rFonts w:eastAsia="DejaVu Sans"/>
          <w:kern w:val="2"/>
          <w:sz w:val="28"/>
          <w:szCs w:val="28"/>
        </w:rPr>
        <w:t xml:space="preserve">в целях развития информатизации Сергиевского сельского поселения </w:t>
      </w:r>
      <w:proofErr w:type="spellStart"/>
      <w:r w:rsidRPr="00AA2A33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Pr="00AA2A33">
        <w:rPr>
          <w:rFonts w:eastAsia="DejaVu Sans"/>
          <w:kern w:val="2"/>
          <w:sz w:val="28"/>
          <w:szCs w:val="28"/>
        </w:rPr>
        <w:t xml:space="preserve"> района,</w:t>
      </w:r>
      <w:r w:rsidRPr="00AA2A33">
        <w:rPr>
          <w:kern w:val="2"/>
          <w:sz w:val="28"/>
          <w:szCs w:val="28"/>
        </w:rPr>
        <w:t xml:space="preserve"> </w:t>
      </w:r>
      <w:proofErr w:type="gramStart"/>
      <w:r w:rsidRPr="00AA2A33">
        <w:rPr>
          <w:kern w:val="2"/>
          <w:sz w:val="28"/>
          <w:szCs w:val="28"/>
        </w:rPr>
        <w:t>п</w:t>
      </w:r>
      <w:proofErr w:type="gramEnd"/>
      <w:r w:rsidRPr="00AA2A33">
        <w:rPr>
          <w:kern w:val="2"/>
          <w:sz w:val="28"/>
          <w:szCs w:val="28"/>
        </w:rPr>
        <w:t xml:space="preserve"> о с т а н о в л я ю:</w:t>
      </w: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bCs/>
          <w:kern w:val="2"/>
          <w:sz w:val="28"/>
          <w:szCs w:val="28"/>
        </w:rPr>
      </w:pPr>
      <w:r w:rsidRPr="00AA2A33">
        <w:rPr>
          <w:kern w:val="2"/>
          <w:sz w:val="28"/>
          <w:szCs w:val="28"/>
        </w:rPr>
        <w:t xml:space="preserve">           1. </w:t>
      </w:r>
      <w:r w:rsidRPr="00AA2A33">
        <w:rPr>
          <w:rFonts w:eastAsia="DejaVu Sans"/>
          <w:kern w:val="2"/>
          <w:sz w:val="28"/>
          <w:szCs w:val="28"/>
        </w:rPr>
        <w:t>Внести в постановление администрации Сергиевского сельского поселения от 01 ноября 2017 года № 116 «</w:t>
      </w:r>
      <w:r w:rsidRPr="00AA2A33">
        <w:rPr>
          <w:bCs/>
          <w:kern w:val="2"/>
          <w:sz w:val="28"/>
          <w:szCs w:val="28"/>
        </w:rPr>
        <w:t xml:space="preserve">Об утверждении ведомственной целевой  программы «Информатизация Сергиевского сельского поселения </w:t>
      </w:r>
      <w:proofErr w:type="spellStart"/>
      <w:r w:rsidRPr="00AA2A33">
        <w:rPr>
          <w:bCs/>
          <w:kern w:val="2"/>
          <w:sz w:val="28"/>
          <w:szCs w:val="28"/>
        </w:rPr>
        <w:t>Кореновского</w:t>
      </w:r>
      <w:proofErr w:type="spellEnd"/>
      <w:r w:rsidRPr="00AA2A33">
        <w:rPr>
          <w:bCs/>
          <w:kern w:val="2"/>
          <w:sz w:val="28"/>
          <w:szCs w:val="28"/>
        </w:rPr>
        <w:t xml:space="preserve"> района на 2018 год» </w:t>
      </w:r>
      <w:r w:rsidRPr="00AA2A33">
        <w:rPr>
          <w:rFonts w:eastAsia="DejaVu Sans"/>
          <w:bCs/>
          <w:kern w:val="2"/>
          <w:sz w:val="28"/>
          <w:szCs w:val="28"/>
        </w:rPr>
        <w:t>следующие изменения:</w:t>
      </w: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bCs/>
          <w:kern w:val="2"/>
          <w:sz w:val="28"/>
          <w:szCs w:val="28"/>
        </w:rPr>
        <w:t xml:space="preserve">           1.1. В паспорте </w:t>
      </w:r>
      <w:r w:rsidRPr="00AA2A33">
        <w:rPr>
          <w:rFonts w:eastAsia="DejaVu Sans"/>
          <w:kern w:val="2"/>
          <w:sz w:val="28"/>
          <w:szCs w:val="28"/>
        </w:rPr>
        <w:t>ведомственной целевой программы «Информатизация Сергиевского сельского поселения  на 2018 год» в разделе «</w:t>
      </w:r>
      <w:r w:rsidRPr="00AA2A33">
        <w:rPr>
          <w:rFonts w:eastAsia="Arial"/>
          <w:kern w:val="2"/>
          <w:sz w:val="28"/>
          <w:szCs w:val="28"/>
        </w:rPr>
        <w:t>Наименование программных мероприятий» добавить мероприятия «</w:t>
      </w:r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>Право использования программ для ЭВМ для управления Сертификатом, по тарифному плану «Квалифицированный Классик» для АРМ «Муниципал» сроком действия 12 мес.</w:t>
      </w:r>
      <w:r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(без выдачи защищенного носителя); </w:t>
      </w:r>
      <w:proofErr w:type="gramStart"/>
      <w:r w:rsidRPr="00AA2A33">
        <w:rPr>
          <w:rFonts w:eastAsia="DejaVu Sans"/>
          <w:kern w:val="2"/>
          <w:sz w:val="28"/>
          <w:szCs w:val="28"/>
        </w:rPr>
        <w:t>Абонентское обслуживание по тарифному плану «Квалифицированный Классик» для АРМ-Муниципал сроком действия 12 мес., настройка,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(без выдачи защищенного носителя);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Сопровождение сертификата;</w:t>
      </w:r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 xml:space="preserve">Право использования программ для ЭВМ для управления Сертификатом по тарифному плану «КЭП для </w:t>
      </w:r>
      <w:proofErr w:type="spellStart"/>
      <w:r w:rsidRPr="00AA2A33">
        <w:rPr>
          <w:rFonts w:eastAsia="DejaVu Sans"/>
          <w:kern w:val="2"/>
          <w:sz w:val="28"/>
          <w:szCs w:val="28"/>
        </w:rPr>
        <w:t>Росреестра</w:t>
      </w:r>
      <w:proofErr w:type="spellEnd"/>
      <w:r w:rsidRPr="00AA2A33">
        <w:rPr>
          <w:rFonts w:eastAsia="DejaVu Sans"/>
          <w:kern w:val="2"/>
          <w:sz w:val="28"/>
          <w:szCs w:val="28"/>
        </w:rPr>
        <w:t>» сроком действия 12мес., без выдачи защищенного носителя;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 xml:space="preserve">Абонентское обслуживание по тарифному плану «КЭП для </w:t>
      </w:r>
      <w:proofErr w:type="spellStart"/>
      <w:r w:rsidRPr="00AA2A33">
        <w:rPr>
          <w:rFonts w:eastAsia="DejaVu Sans"/>
          <w:kern w:val="2"/>
          <w:sz w:val="28"/>
          <w:szCs w:val="28"/>
        </w:rPr>
        <w:t>Росреестра</w:t>
      </w:r>
      <w:proofErr w:type="spellEnd"/>
      <w:r w:rsidRPr="00AA2A33">
        <w:rPr>
          <w:rFonts w:eastAsia="DejaVu Sans"/>
          <w:kern w:val="2"/>
          <w:sz w:val="28"/>
          <w:szCs w:val="28"/>
        </w:rPr>
        <w:t>»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сроком действия 12 мес., настройка, (без выдачи защищенного носителя);</w:t>
      </w:r>
      <w:proofErr w:type="gramEnd"/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 xml:space="preserve">Сопровождение сертификата».     </w:t>
      </w: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 xml:space="preserve">       1.2. </w:t>
      </w:r>
      <w:r w:rsidRPr="00AA2A33">
        <w:rPr>
          <w:rFonts w:eastAsia="DejaVu Sans"/>
          <w:bCs/>
          <w:kern w:val="2"/>
          <w:sz w:val="28"/>
          <w:szCs w:val="28"/>
        </w:rPr>
        <w:t xml:space="preserve">В паспорте </w:t>
      </w:r>
      <w:r w:rsidRPr="00AA2A33">
        <w:rPr>
          <w:rFonts w:eastAsia="DejaVu Sans"/>
          <w:kern w:val="2"/>
          <w:sz w:val="28"/>
          <w:szCs w:val="28"/>
        </w:rPr>
        <w:t>ведомственной целевой программы «Информатизация Сергиевского сельского поселения  на 2018 год» в разделе «Объемы и источники финансирования» изменена сумма «237800,00 рублей».</w:t>
      </w: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</w:pPr>
      <w:r w:rsidRPr="00AA2A33">
        <w:rPr>
          <w:rFonts w:eastAsia="DejaVu Sans"/>
          <w:kern w:val="2"/>
          <w:sz w:val="28"/>
          <w:szCs w:val="28"/>
        </w:rPr>
        <w:t xml:space="preserve">      1.3. В разделе  «4.Система  программных мероприятий» добавлено </w:t>
      </w:r>
      <w:r w:rsidRPr="00AA2A33">
        <w:rPr>
          <w:rFonts w:eastAsia="DejaVu Sans"/>
          <w:kern w:val="2"/>
          <w:sz w:val="28"/>
          <w:szCs w:val="28"/>
        </w:rPr>
        <w:lastRenderedPageBreak/>
        <w:t xml:space="preserve">мероприятия </w:t>
      </w:r>
      <w:r w:rsidRPr="00AA2A33">
        <w:rPr>
          <w:rFonts w:eastAsia="Arial"/>
          <w:kern w:val="2"/>
          <w:sz w:val="28"/>
          <w:szCs w:val="28"/>
        </w:rPr>
        <w:t>«</w:t>
      </w:r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>Право использования программ для ЭВМ для управления Сертификатом, по тарифному плану «Квалифицированный Классик» для АРМ «Муниципал» сроком действия 12 мес.</w:t>
      </w:r>
      <w:r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(без выдачи защищенного носителя); </w:t>
      </w:r>
      <w:r w:rsidRPr="00AA2A33">
        <w:rPr>
          <w:rFonts w:eastAsia="DejaVu Sans"/>
          <w:kern w:val="2"/>
          <w:sz w:val="28"/>
          <w:szCs w:val="28"/>
        </w:rPr>
        <w:t xml:space="preserve">Абонентское обслуживание по тарифному плану «Квалифицированный Классик» </w:t>
      </w:r>
      <w:proofErr w:type="gramStart"/>
      <w:r w:rsidRPr="00AA2A33">
        <w:rPr>
          <w:rFonts w:eastAsia="DejaVu Sans"/>
          <w:kern w:val="2"/>
          <w:sz w:val="28"/>
          <w:szCs w:val="28"/>
        </w:rPr>
        <w:t>для</w:t>
      </w:r>
      <w:proofErr w:type="gramEnd"/>
      <w:r w:rsidRPr="00AA2A33">
        <w:rPr>
          <w:rFonts w:eastAsia="DejaVu Sans"/>
          <w:kern w:val="2"/>
          <w:sz w:val="28"/>
          <w:szCs w:val="28"/>
        </w:rPr>
        <w:t xml:space="preserve"> </w:t>
      </w:r>
      <w:proofErr w:type="gramStart"/>
      <w:r w:rsidRPr="00AA2A33">
        <w:rPr>
          <w:rFonts w:eastAsia="DejaVu Sans"/>
          <w:kern w:val="2"/>
          <w:sz w:val="28"/>
          <w:szCs w:val="28"/>
        </w:rPr>
        <w:t>АРМ-Муниципал</w:t>
      </w:r>
      <w:proofErr w:type="gramEnd"/>
      <w:r w:rsidRPr="00AA2A33">
        <w:rPr>
          <w:rFonts w:eastAsia="DejaVu Sans"/>
          <w:kern w:val="2"/>
          <w:sz w:val="28"/>
          <w:szCs w:val="28"/>
        </w:rPr>
        <w:t xml:space="preserve"> сроком действия 12 мес.,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настройка,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(без выдачи защищенного носителя);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Сопровождение сертификата;</w:t>
      </w:r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 xml:space="preserve">Право использования программ для ЭВМ для управления Сертификатом по тарифному плану «КЭП для </w:t>
      </w:r>
      <w:proofErr w:type="spellStart"/>
      <w:r w:rsidRPr="00AA2A33">
        <w:rPr>
          <w:rFonts w:eastAsia="DejaVu Sans"/>
          <w:kern w:val="2"/>
          <w:sz w:val="28"/>
          <w:szCs w:val="28"/>
        </w:rPr>
        <w:t>Росреестра</w:t>
      </w:r>
      <w:proofErr w:type="spellEnd"/>
      <w:r w:rsidRPr="00AA2A33">
        <w:rPr>
          <w:rFonts w:eastAsia="DejaVu Sans"/>
          <w:kern w:val="2"/>
          <w:sz w:val="28"/>
          <w:szCs w:val="28"/>
        </w:rPr>
        <w:t>» сроком действия 12мес., без выдачи защищенного носителя;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 xml:space="preserve">Абонентское обслуживание по тарифному плану «КЭП для </w:t>
      </w:r>
      <w:proofErr w:type="spellStart"/>
      <w:r w:rsidRPr="00AA2A33">
        <w:rPr>
          <w:rFonts w:eastAsia="DejaVu Sans"/>
          <w:kern w:val="2"/>
          <w:sz w:val="28"/>
          <w:szCs w:val="28"/>
        </w:rPr>
        <w:t>Росреестра</w:t>
      </w:r>
      <w:proofErr w:type="spellEnd"/>
      <w:r w:rsidRPr="00AA2A33">
        <w:rPr>
          <w:rFonts w:eastAsia="DejaVu Sans"/>
          <w:kern w:val="2"/>
          <w:sz w:val="28"/>
          <w:szCs w:val="28"/>
        </w:rPr>
        <w:t>»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сроком действия 12 мес., настройка, (без выдачи защищенного носителя);</w:t>
      </w:r>
      <w:r w:rsidRPr="00AA2A33">
        <w:rPr>
          <w:rFonts w:eastAsia="DejaVu Sans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AA2A33">
        <w:rPr>
          <w:rFonts w:eastAsia="DejaVu Sans"/>
          <w:kern w:val="2"/>
          <w:sz w:val="28"/>
          <w:szCs w:val="28"/>
        </w:rPr>
        <w:t>Сопровождение сертификата».</w:t>
      </w:r>
    </w:p>
    <w:p w:rsidR="00AA2A33" w:rsidRPr="00AA2A33" w:rsidRDefault="00AA2A33" w:rsidP="00AA2A33">
      <w:pPr>
        <w:widowControl w:val="0"/>
        <w:suppressAutoHyphens/>
        <w:jc w:val="both"/>
        <w:rPr>
          <w:bCs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 xml:space="preserve">           2. Финансовому отделу администрации Сергиевского сельского поселения </w:t>
      </w:r>
      <w:proofErr w:type="spellStart"/>
      <w:r w:rsidRPr="00AA2A33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Pr="00AA2A33">
        <w:rPr>
          <w:rFonts w:eastAsia="DejaVu Sans"/>
          <w:kern w:val="2"/>
          <w:sz w:val="28"/>
          <w:szCs w:val="28"/>
        </w:rPr>
        <w:t xml:space="preserve"> района (</w:t>
      </w:r>
      <w:proofErr w:type="spellStart"/>
      <w:r w:rsidRPr="00AA2A33">
        <w:rPr>
          <w:rFonts w:eastAsia="DejaVu Sans"/>
          <w:kern w:val="2"/>
          <w:sz w:val="28"/>
          <w:szCs w:val="28"/>
        </w:rPr>
        <w:t>Бундюк</w:t>
      </w:r>
      <w:proofErr w:type="spellEnd"/>
      <w:r w:rsidRPr="00AA2A33">
        <w:rPr>
          <w:rFonts w:eastAsia="DejaVu Sans"/>
          <w:kern w:val="2"/>
          <w:sz w:val="28"/>
          <w:szCs w:val="28"/>
        </w:rPr>
        <w:t>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AA2A33" w:rsidRPr="00AA2A33" w:rsidRDefault="00AA2A33" w:rsidP="00AA2A33">
      <w:pPr>
        <w:widowControl w:val="0"/>
        <w:suppressAutoHyphens/>
        <w:ind w:firstLine="720"/>
        <w:jc w:val="both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 xml:space="preserve">3. Обнародовать настоящее постановление в установленных местах для обнародования муниципальных правовых актов Сергиевского сельского поселения. </w:t>
      </w: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 xml:space="preserve">           4. Постановление  вступает в силу со дня его подписания.</w:t>
      </w: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>Глава</w:t>
      </w:r>
    </w:p>
    <w:p w:rsidR="00AA2A33" w:rsidRPr="00AA2A33" w:rsidRDefault="00AA2A33" w:rsidP="00AA2A3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 w:rsidRPr="00AA2A33">
        <w:rPr>
          <w:rFonts w:eastAsia="DejaVu Sans"/>
          <w:kern w:val="2"/>
          <w:sz w:val="28"/>
          <w:szCs w:val="28"/>
        </w:rPr>
        <w:t>Сергиевского сельского поселения</w:t>
      </w: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                                                                       А.П. Мозговой</w:t>
      </w: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</w:p>
    <w:p w:rsidR="00AA2A33" w:rsidRPr="00AA2A33" w:rsidRDefault="00AA2A33" w:rsidP="00AA2A33">
      <w:pPr>
        <w:widowControl w:val="0"/>
        <w:suppressAutoHyphens/>
        <w:rPr>
          <w:rFonts w:eastAsia="DejaVu Sans"/>
          <w:kern w:val="2"/>
          <w:sz w:val="28"/>
          <w:szCs w:val="28"/>
        </w:rPr>
      </w:pPr>
      <w:bookmarkStart w:id="0" w:name="_GoBack"/>
      <w:bookmarkEnd w:id="0"/>
    </w:p>
    <w:sectPr w:rsidR="00AA2A33" w:rsidRPr="00A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11B1A"/>
    <w:multiLevelType w:val="hybridMultilevel"/>
    <w:tmpl w:val="9F34373A"/>
    <w:lvl w:ilvl="0" w:tplc="EE6AF09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B"/>
    <w:rsid w:val="0034771B"/>
    <w:rsid w:val="0059256D"/>
    <w:rsid w:val="00766D80"/>
    <w:rsid w:val="00AA2A33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A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A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2018-11-26T08:26:00Z</dcterms:created>
  <dcterms:modified xsi:type="dcterms:W3CDTF">2018-11-26T08:31:00Z</dcterms:modified>
</cp:coreProperties>
</file>